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jc w:val="center"/>
        <w:rPr>
          <w:rFonts w:hint="eastAsia"/>
          <w:lang w:eastAsia="zh-CN"/>
        </w:rPr>
      </w:pPr>
      <w:r>
        <w:rPr>
          <w:rFonts w:hint="eastAsia" w:ascii="宋体" w:hAnsi="宋体" w:eastAsia="宋体" w:cs="宋体"/>
          <w:sz w:val="36"/>
          <w:szCs w:val="36"/>
          <w:lang w:eastAsia="zh-CN"/>
        </w:rPr>
        <w:t>一、排污单位基本情况</w:t>
      </w:r>
    </w:p>
    <w:tbl>
      <w:tblPr>
        <w:tblStyle w:val="2"/>
        <w:tblW w:w="899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061"/>
        <w:gridCol w:w="2242"/>
        <w:gridCol w:w="2392"/>
        <w:gridCol w:w="22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061" w:type="dxa"/>
            <w:noWrap w:val="0"/>
            <w:vAlign w:val="center"/>
          </w:tcPr>
          <w:p>
            <w:pPr>
              <w:spacing w:line="360" w:lineRule="auto"/>
              <w:jc w:val="center"/>
              <w:rPr>
                <w:rFonts w:ascii="宋体" w:hAnsi="宋体" w:eastAsia="宋体"/>
                <w:sz w:val="21"/>
                <w:szCs w:val="21"/>
              </w:rPr>
            </w:pPr>
            <w:r>
              <w:rPr>
                <w:rFonts w:ascii="宋体" w:hAnsi="宋体" w:eastAsia="宋体"/>
                <w:sz w:val="21"/>
                <w:szCs w:val="21"/>
              </w:rPr>
              <w:t>单位名称</w:t>
            </w:r>
          </w:p>
        </w:tc>
        <w:tc>
          <w:tcPr>
            <w:tcW w:w="2242" w:type="dxa"/>
            <w:noWrap w:val="0"/>
            <w:vAlign w:val="center"/>
          </w:tcPr>
          <w:p>
            <w:pPr>
              <w:spacing w:line="360" w:lineRule="auto"/>
              <w:jc w:val="center"/>
              <w:rPr>
                <w:rFonts w:hint="eastAsia" w:ascii="宋体" w:hAnsi="宋体" w:eastAsia="宋体"/>
                <w:sz w:val="21"/>
                <w:szCs w:val="21"/>
              </w:rPr>
            </w:pPr>
            <w:r>
              <w:rPr>
                <w:rFonts w:hint="eastAsia" w:ascii="宋体" w:hAnsi="宋体" w:eastAsia="宋体"/>
                <w:sz w:val="21"/>
                <w:szCs w:val="21"/>
              </w:rPr>
              <w:t>云南弘祥化工有限公司</w:t>
            </w:r>
          </w:p>
        </w:tc>
        <w:tc>
          <w:tcPr>
            <w:tcW w:w="2392" w:type="dxa"/>
            <w:noWrap w:val="0"/>
            <w:vAlign w:val="center"/>
          </w:tcPr>
          <w:p>
            <w:pPr>
              <w:spacing w:line="360" w:lineRule="auto"/>
              <w:jc w:val="center"/>
              <w:rPr>
                <w:rFonts w:ascii="宋体" w:hAnsi="宋体" w:eastAsia="宋体"/>
                <w:sz w:val="21"/>
                <w:szCs w:val="21"/>
              </w:rPr>
            </w:pPr>
            <w:r>
              <w:rPr>
                <w:rFonts w:ascii="宋体" w:hAnsi="宋体" w:eastAsia="宋体"/>
                <w:sz w:val="21"/>
                <w:szCs w:val="21"/>
              </w:rPr>
              <w:t>注册地址</w:t>
            </w:r>
          </w:p>
        </w:tc>
        <w:tc>
          <w:tcPr>
            <w:tcW w:w="2298" w:type="dxa"/>
            <w:noWrap w:val="0"/>
            <w:vAlign w:val="center"/>
          </w:tcPr>
          <w:p>
            <w:pPr>
              <w:spacing w:line="360" w:lineRule="auto"/>
              <w:jc w:val="center"/>
              <w:rPr>
                <w:rFonts w:ascii="宋体" w:hAnsi="宋体" w:eastAsia="宋体"/>
                <w:sz w:val="21"/>
                <w:szCs w:val="21"/>
              </w:rPr>
            </w:pPr>
            <w:r>
              <w:rPr>
                <w:rFonts w:hint="eastAsia" w:ascii="宋体" w:hAnsi="宋体" w:eastAsia="宋体"/>
                <w:sz w:val="21"/>
                <w:szCs w:val="21"/>
              </w:rPr>
              <w:t>云南省昆明市安宁市草铺镇昆畹公路38公里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7" w:hRule="atLeast"/>
          <w:jc w:val="center"/>
        </w:trPr>
        <w:tc>
          <w:tcPr>
            <w:tcW w:w="2061" w:type="dxa"/>
            <w:noWrap w:val="0"/>
            <w:vAlign w:val="center"/>
          </w:tcPr>
          <w:p>
            <w:pPr>
              <w:spacing w:line="360" w:lineRule="auto"/>
              <w:jc w:val="center"/>
              <w:rPr>
                <w:rFonts w:ascii="宋体" w:hAnsi="宋体" w:eastAsia="宋体"/>
                <w:sz w:val="21"/>
                <w:szCs w:val="21"/>
              </w:rPr>
            </w:pPr>
            <w:r>
              <w:rPr>
                <w:rFonts w:ascii="宋体" w:hAnsi="宋体" w:eastAsia="宋体"/>
                <w:sz w:val="21"/>
                <w:szCs w:val="21"/>
              </w:rPr>
              <w:t>生产经营场所地址</w:t>
            </w:r>
          </w:p>
        </w:tc>
        <w:tc>
          <w:tcPr>
            <w:tcW w:w="2242" w:type="dxa"/>
            <w:noWrap w:val="0"/>
            <w:vAlign w:val="center"/>
          </w:tcPr>
          <w:p>
            <w:pPr>
              <w:spacing w:line="360" w:lineRule="auto"/>
              <w:jc w:val="center"/>
              <w:rPr>
                <w:rFonts w:ascii="宋体" w:hAnsi="宋体" w:eastAsia="宋体"/>
                <w:sz w:val="21"/>
                <w:szCs w:val="21"/>
              </w:rPr>
            </w:pPr>
            <w:r>
              <w:rPr>
                <w:rFonts w:hint="eastAsia" w:ascii="宋体" w:hAnsi="宋体" w:eastAsia="宋体"/>
                <w:sz w:val="21"/>
                <w:szCs w:val="21"/>
              </w:rPr>
              <w:t>云南省昆明市安宁市草铺镇昆畹公路38公里</w:t>
            </w:r>
          </w:p>
        </w:tc>
        <w:tc>
          <w:tcPr>
            <w:tcW w:w="2392" w:type="dxa"/>
            <w:noWrap w:val="0"/>
            <w:vAlign w:val="center"/>
          </w:tcPr>
          <w:p>
            <w:pPr>
              <w:spacing w:line="360" w:lineRule="auto"/>
              <w:jc w:val="center"/>
              <w:rPr>
                <w:rFonts w:ascii="宋体" w:hAnsi="宋体" w:eastAsia="宋体"/>
                <w:sz w:val="21"/>
                <w:szCs w:val="21"/>
              </w:rPr>
            </w:pPr>
            <w:r>
              <w:rPr>
                <w:rFonts w:ascii="宋体" w:hAnsi="宋体" w:eastAsia="宋体"/>
                <w:sz w:val="21"/>
                <w:szCs w:val="21"/>
              </w:rPr>
              <w:t>邮政编码</w:t>
            </w:r>
          </w:p>
        </w:tc>
        <w:tc>
          <w:tcPr>
            <w:tcW w:w="2298" w:type="dxa"/>
            <w:noWrap w:val="0"/>
            <w:vAlign w:val="center"/>
          </w:tcPr>
          <w:p>
            <w:pPr>
              <w:spacing w:line="360" w:lineRule="auto"/>
              <w:jc w:val="center"/>
              <w:rPr>
                <w:rFonts w:ascii="宋体" w:hAnsi="宋体" w:eastAsia="宋体"/>
                <w:sz w:val="21"/>
                <w:szCs w:val="21"/>
              </w:rPr>
            </w:pPr>
            <w:r>
              <w:rPr>
                <w:rFonts w:hint="eastAsia" w:ascii="宋体" w:hAnsi="宋体" w:eastAsia="宋体"/>
                <w:sz w:val="21"/>
                <w:szCs w:val="21"/>
              </w:rPr>
              <w:t>650309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7" w:hRule="atLeast"/>
          <w:jc w:val="center"/>
        </w:trPr>
        <w:tc>
          <w:tcPr>
            <w:tcW w:w="2061" w:type="dxa"/>
            <w:noWrap w:val="0"/>
            <w:vAlign w:val="center"/>
          </w:tcPr>
          <w:p>
            <w:pPr>
              <w:spacing w:line="360" w:lineRule="auto"/>
              <w:jc w:val="center"/>
              <w:rPr>
                <w:rFonts w:hint="eastAsia" w:ascii="宋体" w:hAnsi="宋体" w:eastAsia="宋体" w:cs="Times New Roman"/>
                <w:sz w:val="21"/>
                <w:szCs w:val="21"/>
                <w:lang w:val="en-US" w:eastAsia="zh-CN" w:bidi="ar-SA"/>
              </w:rPr>
            </w:pPr>
            <w:r>
              <w:rPr>
                <w:rFonts w:hint="eastAsia" w:ascii="宋体" w:hAnsi="宋体" w:eastAsia="宋体"/>
                <w:sz w:val="21"/>
                <w:szCs w:val="21"/>
                <w:lang w:eastAsia="zh-CN"/>
              </w:rPr>
              <w:t>法人</w:t>
            </w:r>
          </w:p>
        </w:tc>
        <w:tc>
          <w:tcPr>
            <w:tcW w:w="2242" w:type="dxa"/>
            <w:noWrap w:val="0"/>
            <w:vAlign w:val="center"/>
          </w:tcPr>
          <w:p>
            <w:pPr>
              <w:spacing w:line="360" w:lineRule="auto"/>
              <w:jc w:val="center"/>
              <w:rPr>
                <w:rFonts w:hint="eastAsia" w:ascii="宋体" w:hAnsi="宋体" w:eastAsia="宋体" w:cs="Times New Roman"/>
                <w:sz w:val="21"/>
                <w:szCs w:val="21"/>
                <w:lang w:val="en-US" w:eastAsia="zh-CN" w:bidi="ar-SA"/>
              </w:rPr>
            </w:pPr>
            <w:r>
              <w:rPr>
                <w:rFonts w:hint="eastAsia" w:ascii="宋体" w:hAnsi="宋体" w:eastAsia="宋体"/>
                <w:sz w:val="21"/>
                <w:szCs w:val="21"/>
                <w:lang w:eastAsia="zh-CN"/>
              </w:rPr>
              <w:t>杨宗祥</w:t>
            </w:r>
          </w:p>
        </w:tc>
        <w:tc>
          <w:tcPr>
            <w:tcW w:w="2392" w:type="dxa"/>
            <w:noWrap w:val="0"/>
            <w:vAlign w:val="center"/>
          </w:tcPr>
          <w:p>
            <w:pPr>
              <w:spacing w:line="360" w:lineRule="auto"/>
              <w:jc w:val="center"/>
              <w:rPr>
                <w:rFonts w:ascii="宋体" w:hAnsi="宋体" w:eastAsia="宋体" w:cs="Times New Roman"/>
                <w:sz w:val="21"/>
                <w:szCs w:val="21"/>
                <w:lang w:val="en-US" w:eastAsia="zh-CN" w:bidi="ar-SA"/>
              </w:rPr>
            </w:pPr>
            <w:r>
              <w:rPr>
                <w:rFonts w:ascii="宋体" w:hAnsi="宋体" w:eastAsia="宋体"/>
                <w:sz w:val="21"/>
                <w:szCs w:val="21"/>
              </w:rPr>
              <w:t>联系电话</w:t>
            </w:r>
          </w:p>
        </w:tc>
        <w:tc>
          <w:tcPr>
            <w:tcW w:w="2298" w:type="dxa"/>
            <w:noWrap w:val="0"/>
            <w:vAlign w:val="center"/>
          </w:tcPr>
          <w:p>
            <w:pPr>
              <w:spacing w:line="360" w:lineRule="auto"/>
              <w:jc w:val="center"/>
              <w:rPr>
                <w:rFonts w:hint="eastAsia" w:ascii="宋体" w:hAnsi="宋体" w:eastAsia="宋体" w:cs="Times New Roman"/>
                <w:sz w:val="21"/>
                <w:szCs w:val="21"/>
                <w:lang w:val="en-US" w:eastAsia="zh-CN" w:bidi="ar-SA"/>
              </w:rPr>
            </w:pPr>
            <w:r>
              <w:rPr>
                <w:rFonts w:hint="eastAsia" w:ascii="宋体" w:hAnsi="宋体" w:eastAsia="宋体"/>
                <w:sz w:val="21"/>
                <w:szCs w:val="21"/>
                <w:lang w:val="en-US" w:eastAsia="zh-CN"/>
              </w:rPr>
              <w:t>68674816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2061" w:type="dxa"/>
            <w:noWrap w:val="0"/>
            <w:vAlign w:val="center"/>
          </w:tcPr>
          <w:p>
            <w:pPr>
              <w:spacing w:line="360" w:lineRule="auto"/>
              <w:jc w:val="center"/>
              <w:rPr>
                <w:rFonts w:ascii="宋体" w:hAnsi="宋体" w:eastAsia="宋体"/>
                <w:sz w:val="21"/>
                <w:szCs w:val="21"/>
              </w:rPr>
            </w:pPr>
            <w:r>
              <w:rPr>
                <w:rFonts w:ascii="宋体" w:hAnsi="宋体" w:eastAsia="宋体"/>
                <w:sz w:val="21"/>
                <w:szCs w:val="21"/>
              </w:rPr>
              <w:t>行业类别</w:t>
            </w:r>
          </w:p>
        </w:tc>
        <w:tc>
          <w:tcPr>
            <w:tcW w:w="2242" w:type="dxa"/>
            <w:noWrap w:val="0"/>
            <w:vAlign w:val="center"/>
          </w:tcPr>
          <w:p>
            <w:pPr>
              <w:spacing w:line="360" w:lineRule="auto"/>
              <w:jc w:val="center"/>
              <w:rPr>
                <w:rFonts w:ascii="宋体" w:hAnsi="宋体" w:eastAsia="宋体"/>
                <w:sz w:val="21"/>
                <w:szCs w:val="21"/>
              </w:rPr>
            </w:pPr>
            <w:r>
              <w:rPr>
                <w:rFonts w:hint="eastAsia" w:ascii="宋体" w:hAnsi="宋体" w:eastAsia="宋体"/>
                <w:sz w:val="21"/>
                <w:szCs w:val="21"/>
              </w:rPr>
              <w:t>磷肥制造，无机酸制造</w:t>
            </w:r>
          </w:p>
        </w:tc>
        <w:tc>
          <w:tcPr>
            <w:tcW w:w="2392" w:type="dxa"/>
            <w:noWrap w:val="0"/>
            <w:vAlign w:val="center"/>
          </w:tcPr>
          <w:p>
            <w:pPr>
              <w:spacing w:line="360" w:lineRule="auto"/>
              <w:jc w:val="center"/>
              <w:rPr>
                <w:rFonts w:ascii="宋体" w:hAnsi="宋体" w:eastAsia="宋体"/>
                <w:sz w:val="21"/>
                <w:szCs w:val="21"/>
              </w:rPr>
            </w:pPr>
            <w:r>
              <w:rPr>
                <w:rFonts w:ascii="宋体" w:hAnsi="宋体" w:eastAsia="宋体"/>
                <w:sz w:val="21"/>
                <w:szCs w:val="21"/>
              </w:rPr>
              <w:t>是否投产</w:t>
            </w:r>
          </w:p>
        </w:tc>
        <w:tc>
          <w:tcPr>
            <w:tcW w:w="2298" w:type="dxa"/>
            <w:noWrap w:val="0"/>
            <w:vAlign w:val="center"/>
          </w:tcPr>
          <w:p>
            <w:pPr>
              <w:spacing w:line="360" w:lineRule="auto"/>
              <w:jc w:val="center"/>
              <w:rPr>
                <w:rFonts w:ascii="宋体" w:hAnsi="宋体" w:eastAsia="宋体"/>
                <w:sz w:val="21"/>
                <w:szCs w:val="21"/>
              </w:rPr>
            </w:pPr>
            <w:r>
              <w:rPr>
                <w:rFonts w:hint="eastAsia" w:ascii="宋体" w:hAnsi="宋体" w:eastAsia="宋体"/>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2061" w:type="dxa"/>
            <w:noWrap w:val="0"/>
            <w:vAlign w:val="center"/>
          </w:tcPr>
          <w:p>
            <w:pPr>
              <w:spacing w:line="360" w:lineRule="auto"/>
              <w:jc w:val="center"/>
              <w:rPr>
                <w:rFonts w:ascii="宋体" w:hAnsi="宋体" w:eastAsia="宋体"/>
                <w:sz w:val="21"/>
                <w:szCs w:val="21"/>
              </w:rPr>
            </w:pPr>
            <w:r>
              <w:rPr>
                <w:rFonts w:ascii="宋体" w:hAnsi="宋体" w:eastAsia="宋体"/>
                <w:sz w:val="21"/>
                <w:szCs w:val="21"/>
              </w:rPr>
              <w:t>投产日期</w:t>
            </w:r>
          </w:p>
        </w:tc>
        <w:tc>
          <w:tcPr>
            <w:tcW w:w="2242" w:type="dxa"/>
            <w:noWrap w:val="0"/>
            <w:vAlign w:val="center"/>
          </w:tcPr>
          <w:p>
            <w:pPr>
              <w:spacing w:line="360" w:lineRule="auto"/>
              <w:jc w:val="center"/>
              <w:rPr>
                <w:rFonts w:ascii="宋体" w:hAnsi="宋体" w:eastAsia="宋体"/>
                <w:sz w:val="21"/>
                <w:szCs w:val="21"/>
              </w:rPr>
            </w:pPr>
            <w:r>
              <w:rPr>
                <w:rFonts w:hint="eastAsia" w:ascii="宋体" w:hAnsi="宋体" w:eastAsia="宋体"/>
                <w:sz w:val="21"/>
                <w:szCs w:val="21"/>
              </w:rPr>
              <w:t>2003-08-12</w:t>
            </w:r>
          </w:p>
        </w:tc>
        <w:tc>
          <w:tcPr>
            <w:tcW w:w="2392" w:type="dxa"/>
            <w:noWrap w:val="0"/>
            <w:vAlign w:val="center"/>
          </w:tcPr>
          <w:p>
            <w:pPr>
              <w:spacing w:line="360" w:lineRule="auto"/>
              <w:jc w:val="center"/>
              <w:rPr>
                <w:rFonts w:ascii="宋体" w:hAnsi="宋体" w:eastAsia="宋体"/>
                <w:sz w:val="21"/>
                <w:szCs w:val="21"/>
              </w:rPr>
            </w:pPr>
          </w:p>
        </w:tc>
        <w:tc>
          <w:tcPr>
            <w:tcW w:w="2298" w:type="dxa"/>
            <w:noWrap w:val="0"/>
            <w:vAlign w:val="center"/>
          </w:tcPr>
          <w:p>
            <w:pPr>
              <w:spacing w:line="360" w:lineRule="auto"/>
              <w:ind w:firstLine="525" w:firstLineChars="250"/>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4" w:hRule="atLeast"/>
          <w:jc w:val="center"/>
        </w:trPr>
        <w:tc>
          <w:tcPr>
            <w:tcW w:w="2061" w:type="dxa"/>
            <w:noWrap w:val="0"/>
            <w:vAlign w:val="center"/>
          </w:tcPr>
          <w:p>
            <w:pPr>
              <w:spacing w:line="360" w:lineRule="auto"/>
              <w:jc w:val="center"/>
              <w:rPr>
                <w:rFonts w:hint="eastAsia" w:ascii="宋体" w:hAnsi="宋体" w:eastAsia="宋体"/>
                <w:sz w:val="21"/>
                <w:szCs w:val="21"/>
                <w:lang w:eastAsia="zh-CN"/>
              </w:rPr>
            </w:pPr>
            <w:r>
              <w:rPr>
                <w:rFonts w:ascii="宋体" w:hAnsi="宋体" w:eastAsia="宋体"/>
                <w:sz w:val="21"/>
                <w:szCs w:val="21"/>
              </w:rPr>
              <w:t>生产经营场</w:t>
            </w:r>
            <w:r>
              <w:rPr>
                <w:rFonts w:hint="eastAsia" w:ascii="宋体" w:hAnsi="宋体" w:eastAsia="宋体"/>
                <w:sz w:val="21"/>
                <w:szCs w:val="21"/>
                <w:lang w:eastAsia="zh-CN"/>
              </w:rPr>
              <w:t>中心经度</w:t>
            </w:r>
          </w:p>
        </w:tc>
        <w:tc>
          <w:tcPr>
            <w:tcW w:w="2242" w:type="dxa"/>
            <w:noWrap w:val="0"/>
            <w:vAlign w:val="center"/>
          </w:tcPr>
          <w:p>
            <w:pPr>
              <w:spacing w:line="360" w:lineRule="auto"/>
              <w:jc w:val="center"/>
              <w:rPr>
                <w:rFonts w:ascii="宋体" w:hAnsi="宋体" w:eastAsia="宋体"/>
                <w:sz w:val="21"/>
                <w:szCs w:val="21"/>
              </w:rPr>
            </w:pPr>
            <w:r>
              <w:rPr>
                <w:rFonts w:hint="eastAsia" w:ascii="宋体" w:hAnsi="宋体" w:eastAsia="宋体"/>
                <w:sz w:val="21"/>
                <w:szCs w:val="21"/>
              </w:rPr>
              <w:t>102°26′9.49″</w:t>
            </w:r>
          </w:p>
        </w:tc>
        <w:tc>
          <w:tcPr>
            <w:tcW w:w="2392" w:type="dxa"/>
            <w:noWrap w:val="0"/>
            <w:vAlign w:val="center"/>
          </w:tcPr>
          <w:p>
            <w:pPr>
              <w:spacing w:line="360" w:lineRule="auto"/>
              <w:jc w:val="center"/>
              <w:rPr>
                <w:rFonts w:ascii="宋体" w:hAnsi="宋体" w:eastAsia="宋体"/>
                <w:sz w:val="21"/>
                <w:szCs w:val="21"/>
              </w:rPr>
            </w:pPr>
            <w:r>
              <w:rPr>
                <w:rFonts w:ascii="宋体" w:hAnsi="宋体" w:eastAsia="宋体"/>
                <w:sz w:val="21"/>
                <w:szCs w:val="21"/>
              </w:rPr>
              <w:t>生产经营场所中心纬度</w:t>
            </w:r>
          </w:p>
        </w:tc>
        <w:tc>
          <w:tcPr>
            <w:tcW w:w="2298" w:type="dxa"/>
            <w:noWrap w:val="0"/>
            <w:vAlign w:val="center"/>
          </w:tcPr>
          <w:p>
            <w:pPr>
              <w:spacing w:line="360" w:lineRule="auto"/>
              <w:jc w:val="center"/>
              <w:rPr>
                <w:rFonts w:ascii="宋体" w:hAnsi="宋体" w:eastAsia="宋体"/>
                <w:sz w:val="21"/>
                <w:szCs w:val="21"/>
              </w:rPr>
            </w:pPr>
            <w:r>
              <w:rPr>
                <w:rFonts w:hint="eastAsia" w:ascii="宋体" w:hAnsi="宋体" w:eastAsia="宋体"/>
                <w:sz w:val="21"/>
                <w:szCs w:val="21"/>
              </w:rPr>
              <w:t>24°55′54.37″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2061" w:type="dxa"/>
            <w:tcBorders>
              <w:bottom w:val="single" w:color="auto" w:sz="4" w:space="0"/>
            </w:tcBorders>
            <w:noWrap w:val="0"/>
            <w:vAlign w:val="center"/>
          </w:tcPr>
          <w:p>
            <w:pPr>
              <w:spacing w:line="360" w:lineRule="auto"/>
              <w:jc w:val="center"/>
              <w:rPr>
                <w:rFonts w:ascii="宋体" w:hAnsi="宋体" w:eastAsia="宋体"/>
                <w:sz w:val="21"/>
                <w:szCs w:val="21"/>
              </w:rPr>
            </w:pPr>
            <w:r>
              <w:rPr>
                <w:rFonts w:ascii="宋体" w:hAnsi="宋体" w:eastAsia="宋体"/>
                <w:sz w:val="21"/>
                <w:szCs w:val="21"/>
              </w:rPr>
              <w:t>组织机构代码</w:t>
            </w:r>
          </w:p>
        </w:tc>
        <w:tc>
          <w:tcPr>
            <w:tcW w:w="2242" w:type="dxa"/>
            <w:tcBorders>
              <w:bottom w:val="single" w:color="auto" w:sz="4" w:space="0"/>
            </w:tcBorders>
            <w:noWrap w:val="0"/>
            <w:vAlign w:val="center"/>
          </w:tcPr>
          <w:p>
            <w:pPr>
              <w:spacing w:line="360" w:lineRule="auto"/>
              <w:jc w:val="center"/>
              <w:rPr>
                <w:rFonts w:ascii="宋体" w:hAnsi="宋体" w:eastAsia="宋体"/>
                <w:sz w:val="21"/>
                <w:szCs w:val="21"/>
              </w:rPr>
            </w:pPr>
            <w:r>
              <w:rPr>
                <w:rFonts w:hint="eastAsia" w:ascii="宋体" w:hAnsi="宋体" w:eastAsia="宋体"/>
                <w:sz w:val="21"/>
                <w:szCs w:val="21"/>
              </w:rPr>
              <w:t>91530181750695411Y</w:t>
            </w:r>
          </w:p>
        </w:tc>
        <w:tc>
          <w:tcPr>
            <w:tcW w:w="2392" w:type="dxa"/>
            <w:tcBorders>
              <w:bottom w:val="single" w:color="auto" w:sz="4" w:space="0"/>
            </w:tcBorders>
            <w:noWrap w:val="0"/>
            <w:vAlign w:val="center"/>
          </w:tcPr>
          <w:p>
            <w:pPr>
              <w:spacing w:line="360" w:lineRule="auto"/>
              <w:jc w:val="center"/>
              <w:rPr>
                <w:rFonts w:ascii="宋体" w:hAnsi="宋体" w:eastAsia="宋体"/>
                <w:sz w:val="21"/>
                <w:szCs w:val="21"/>
              </w:rPr>
            </w:pPr>
            <w:r>
              <w:rPr>
                <w:rFonts w:ascii="宋体" w:hAnsi="宋体" w:eastAsia="宋体"/>
                <w:sz w:val="21"/>
                <w:szCs w:val="21"/>
              </w:rPr>
              <w:t>统一社会信用代码</w:t>
            </w:r>
          </w:p>
        </w:tc>
        <w:tc>
          <w:tcPr>
            <w:tcW w:w="2298" w:type="dxa"/>
            <w:tcBorders>
              <w:bottom w:val="single" w:color="auto" w:sz="4" w:space="0"/>
            </w:tcBorders>
            <w:noWrap w:val="0"/>
            <w:vAlign w:val="center"/>
          </w:tcPr>
          <w:p>
            <w:pPr>
              <w:spacing w:line="360" w:lineRule="auto"/>
              <w:jc w:val="center"/>
              <w:rPr>
                <w:rFonts w:ascii="宋体" w:hAnsi="宋体" w:eastAsia="宋体"/>
                <w:sz w:val="21"/>
                <w:szCs w:val="21"/>
              </w:rPr>
            </w:pPr>
            <w:r>
              <w:rPr>
                <w:rFonts w:hint="eastAsia" w:ascii="宋体" w:hAnsi="宋体" w:eastAsia="宋体"/>
                <w:sz w:val="21"/>
                <w:szCs w:val="21"/>
              </w:rPr>
              <w:t>91530181750695411Y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2061" w:type="dxa"/>
            <w:tcBorders>
              <w:bottom w:val="single" w:color="auto" w:sz="4" w:space="0"/>
            </w:tcBorders>
            <w:noWrap w:val="0"/>
            <w:vAlign w:val="center"/>
          </w:tcPr>
          <w:p>
            <w:pPr>
              <w:jc w:val="center"/>
              <w:rPr>
                <w:rFonts w:hint="eastAsia" w:ascii="宋体" w:hAnsi="宋体" w:eastAsia="宋体" w:cs="Times New Roman"/>
                <w:sz w:val="21"/>
                <w:szCs w:val="21"/>
                <w:lang w:val="en-US" w:eastAsia="zh-CN" w:bidi="ar-SA"/>
              </w:rPr>
            </w:pPr>
            <w:r>
              <w:rPr>
                <w:rFonts w:ascii="宋体" w:hAnsi="宋体" w:eastAsia="宋体"/>
                <w:sz w:val="21"/>
                <w:szCs w:val="21"/>
              </w:rPr>
              <w:t>是否有环评</w:t>
            </w:r>
            <w:r>
              <w:rPr>
                <w:rFonts w:hint="eastAsia" w:ascii="宋体" w:hAnsi="宋体" w:eastAsia="宋体"/>
                <w:sz w:val="21"/>
                <w:szCs w:val="21"/>
              </w:rPr>
              <w:t>审批文件</w:t>
            </w:r>
          </w:p>
        </w:tc>
        <w:tc>
          <w:tcPr>
            <w:tcW w:w="2242" w:type="dxa"/>
            <w:tcBorders>
              <w:bottom w:val="single" w:color="auto" w:sz="4" w:space="0"/>
            </w:tcBorders>
            <w:noWrap w:val="0"/>
            <w:vAlign w:val="center"/>
          </w:tcPr>
          <w:p>
            <w:pPr>
              <w:jc w:val="center"/>
              <w:rPr>
                <w:rFonts w:hint="eastAsia" w:ascii="宋体" w:hAnsi="宋体" w:eastAsia="宋体" w:cs="Times New Roman"/>
                <w:sz w:val="21"/>
                <w:szCs w:val="21"/>
                <w:lang w:val="en-US" w:eastAsia="zh-CN" w:bidi="ar-SA"/>
              </w:rPr>
            </w:pPr>
            <w:r>
              <w:rPr>
                <w:rFonts w:hint="eastAsia" w:ascii="宋体" w:hAnsi="宋体" w:eastAsia="宋体"/>
                <w:sz w:val="21"/>
                <w:szCs w:val="21"/>
              </w:rPr>
              <w:t>是</w:t>
            </w:r>
          </w:p>
        </w:tc>
        <w:tc>
          <w:tcPr>
            <w:tcW w:w="2392" w:type="dxa"/>
            <w:tcBorders>
              <w:bottom w:val="single" w:color="auto" w:sz="4" w:space="0"/>
            </w:tcBorders>
            <w:noWrap w:val="0"/>
            <w:vAlign w:val="center"/>
          </w:tcPr>
          <w:p>
            <w:pPr>
              <w:jc w:val="center"/>
              <w:rPr>
                <w:rFonts w:hint="eastAsia" w:ascii="宋体" w:hAnsi="宋体" w:eastAsia="宋体" w:cs="Times New Roman"/>
                <w:sz w:val="21"/>
                <w:szCs w:val="21"/>
                <w:lang w:val="en-US" w:eastAsia="zh-CN" w:bidi="ar-SA"/>
              </w:rPr>
            </w:pPr>
            <w:r>
              <w:rPr>
                <w:rFonts w:ascii="宋体" w:hAnsi="宋体" w:eastAsia="宋体"/>
                <w:sz w:val="21"/>
                <w:szCs w:val="21"/>
              </w:rPr>
              <w:t>环境影响评价</w:t>
            </w:r>
            <w:r>
              <w:rPr>
                <w:rFonts w:hint="eastAsia" w:ascii="宋体" w:hAnsi="宋体" w:eastAsia="宋体"/>
                <w:sz w:val="21"/>
                <w:szCs w:val="21"/>
              </w:rPr>
              <w:t>审批文件</w:t>
            </w:r>
            <w:r>
              <w:rPr>
                <w:rFonts w:ascii="宋体" w:hAnsi="宋体" w:eastAsia="宋体"/>
                <w:sz w:val="21"/>
                <w:szCs w:val="21"/>
              </w:rPr>
              <w:t>文号或备案编号</w:t>
            </w:r>
            <w:r>
              <w:rPr>
                <w:rFonts w:hint="eastAsia" w:ascii="宋体" w:hAnsi="宋体" w:eastAsia="宋体"/>
                <w:sz w:val="21"/>
                <w:szCs w:val="21"/>
              </w:rPr>
              <w:t>（1</w:t>
            </w:r>
            <w:r>
              <w:rPr>
                <w:rFonts w:ascii="宋体" w:hAnsi="宋体" w:eastAsia="宋体"/>
                <w:sz w:val="21"/>
                <w:szCs w:val="21"/>
              </w:rPr>
              <w:t>0</w:t>
            </w:r>
            <w:r>
              <w:rPr>
                <w:rFonts w:hint="eastAsia" w:ascii="宋体" w:hAnsi="宋体" w:eastAsia="宋体"/>
                <w:sz w:val="21"/>
                <w:szCs w:val="21"/>
              </w:rPr>
              <w:t>）</w:t>
            </w:r>
          </w:p>
        </w:tc>
        <w:tc>
          <w:tcPr>
            <w:tcW w:w="2298" w:type="dxa"/>
            <w:tcBorders>
              <w:bottom w:val="single" w:color="auto" w:sz="4" w:space="0"/>
            </w:tcBorders>
            <w:noWrap w:val="0"/>
            <w:vAlign w:val="center"/>
          </w:tcPr>
          <w:tbl>
            <w:tblPr>
              <w:tblStyle w:val="2"/>
              <w:tblW w:w="5000" w:type="pct"/>
              <w:tblInd w:w="0" w:type="dxa"/>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Layout w:type="fixed"/>
              <w:tblCellMar>
                <w:top w:w="0" w:type="dxa"/>
                <w:left w:w="108" w:type="dxa"/>
                <w:bottom w:w="0" w:type="dxa"/>
                <w:right w:w="108" w:type="dxa"/>
              </w:tblCellMar>
            </w:tblPr>
            <w:tblGrid>
              <w:gridCol w:w="2278"/>
            </w:tblGrid>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昆环保【2003】374号</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安环保复【2017】198号</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安环字【2008】93号</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安环字【2005】37号</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安环字【2007】24号</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安环字【2005】58号</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滇中环复【2016】40号</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安环字【2008】63号</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安环保复【2015】120号</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安环保复【2013】172号</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安环保复【2019】9号</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安环字【2007】25号</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安环字【2005】36号</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安生环复【2020】56号</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安环保复【2015】174号</w:t>
                  </w:r>
                </w:p>
              </w:tc>
            </w:tr>
          </w:tbl>
          <w:p>
            <w:pPr>
              <w:rPr>
                <w:rFonts w:hint="eastAsia" w:ascii="宋体" w:hAnsi="宋体" w:eastAsia="宋体" w:cs="Times New Roman"/>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8993" w:type="dxa"/>
            <w:gridSpan w:val="4"/>
            <w:tcBorders>
              <w:top w:val="single" w:color="auto" w:sz="4" w:space="0"/>
              <w:left w:val="single" w:color="auto" w:sz="12" w:space="0"/>
              <w:bottom w:val="single" w:color="auto" w:sz="4" w:space="0"/>
              <w:right w:val="single" w:color="auto" w:sz="12" w:space="0"/>
            </w:tcBorders>
            <w:noWrap w:val="0"/>
            <w:vAlign w:val="center"/>
          </w:tcPr>
          <w:p>
            <w:pPr>
              <w:jc w:val="both"/>
              <w:rPr>
                <w:rFonts w:hint="eastAsia" w:ascii="宋体" w:hAnsi="宋体" w:eastAsia="宋体"/>
                <w:sz w:val="28"/>
                <w:szCs w:val="28"/>
                <w:lang w:val="en-US" w:eastAsia="zh-CN"/>
              </w:rPr>
            </w:pPr>
            <w:r>
              <w:rPr>
                <w:rFonts w:hint="eastAsia" w:ascii="宋体" w:hAnsi="宋体" w:eastAsia="宋体"/>
                <w:sz w:val="28"/>
                <w:szCs w:val="28"/>
                <w:lang w:val="en-US" w:eastAsia="zh-CN"/>
              </w:rPr>
              <w:t>公司基本情况</w:t>
            </w:r>
          </w:p>
          <w:p>
            <w:pPr>
              <w:jc w:val="both"/>
              <w:rPr>
                <w:rFonts w:hint="eastAsia" w:ascii="宋体" w:hAnsi="宋体" w:eastAsia="宋体"/>
                <w:sz w:val="21"/>
                <w:szCs w:val="21"/>
                <w:lang w:val="en-US" w:eastAsia="zh-CN"/>
              </w:rPr>
            </w:pPr>
            <w:r>
              <w:rPr>
                <w:rFonts w:hint="eastAsia" w:ascii="宋体" w:hAnsi="宋体" w:eastAsia="宋体" w:cs="宋体"/>
                <w:bCs/>
                <w:color w:val="auto"/>
                <w:sz w:val="28"/>
                <w:szCs w:val="28"/>
                <w:lang w:val="en-US" w:eastAsia="zh-CN"/>
              </w:rPr>
              <w:t>云南弘祥化工有限公司属云南祥丰化肥股份有限公司下属的独立法人公司，是以生产高浓度磷复肥为主的中型化工企业。公司目前拥有资产总额19亿元，职工803人，其中技术管理人员85人，一线倒班职工750余人，分三班二运转，全公司平均约白班350人，晚班300人。公司生产装置涉及的主要原材料有硫磺、液氨和磷矿石，中间产品及生产规模有年产磷酸19.5万吨、年产硫酸50万吨、年产氟硅酸10万吨，主要产品及生产规模有年产磷酸一铵6万吨、年产磷酸二铵25万吨、年产重过磷酸钙20万吨、年产氟硅酸钠1.2万吨。</w:t>
            </w:r>
          </w:p>
        </w:tc>
      </w:tr>
    </w:tbl>
    <w:p>
      <w:pPr>
        <w:sectPr>
          <w:pgSz w:w="11906" w:h="16838"/>
          <w:pgMar w:top="1440" w:right="1800" w:bottom="1440" w:left="1800" w:header="851" w:footer="992" w:gutter="0"/>
          <w:cols w:space="425" w:num="1"/>
          <w:docGrid w:type="lines" w:linePitch="312" w:charSpace="0"/>
        </w:sectPr>
      </w:pPr>
    </w:p>
    <w:p/>
    <w:p>
      <w:pPr>
        <w:numPr>
          <w:ilvl w:val="0"/>
          <w:numId w:val="1"/>
        </w:numPr>
        <w:jc w:val="center"/>
        <w:rPr>
          <w:rFonts w:hint="eastAsia" w:ascii="宋体" w:hAnsi="宋体" w:eastAsia="宋体" w:cs="宋体"/>
          <w:sz w:val="36"/>
          <w:szCs w:val="36"/>
          <w:lang w:eastAsia="zh-CN"/>
        </w:rPr>
      </w:pPr>
      <w:r>
        <w:rPr>
          <w:rFonts w:hint="eastAsia" w:ascii="宋体" w:hAnsi="宋体" w:eastAsia="宋体" w:cs="宋体"/>
          <w:sz w:val="36"/>
          <w:szCs w:val="36"/>
          <w:lang w:eastAsia="zh-CN"/>
        </w:rPr>
        <w:t>产排污节点、污染物及污染治理设施</w:t>
      </w:r>
    </w:p>
    <w:p>
      <w:pPr>
        <w:adjustRightInd w:val="0"/>
        <w:snapToGrid w:val="0"/>
        <w:spacing w:before="156" w:beforeLines="50" w:after="0"/>
        <w:jc w:val="center"/>
        <w:rPr>
          <w:rFonts w:ascii="宋体" w:hAnsi="宋体" w:eastAsia="宋体"/>
          <w:b/>
          <w:color w:val="000000"/>
          <w:sz w:val="21"/>
          <w:szCs w:val="21"/>
        </w:rPr>
      </w:pPr>
      <w:r>
        <w:rPr>
          <w:rFonts w:ascii="宋体" w:hAnsi="宋体" w:eastAsia="宋体"/>
          <w:b/>
          <w:color w:val="000000"/>
          <w:sz w:val="21"/>
          <w:szCs w:val="21"/>
        </w:rPr>
        <w:t>废气产排污节点、污染物及污染治理设施信息表</w:t>
      </w:r>
      <w:bookmarkStart w:id="0" w:name="BIAO4"/>
    </w:p>
    <w:tbl>
      <w:tblPr>
        <w:tblStyle w:val="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79"/>
        <w:gridCol w:w="810"/>
        <w:gridCol w:w="811"/>
        <w:gridCol w:w="811"/>
        <w:gridCol w:w="811"/>
        <w:gridCol w:w="811"/>
        <w:gridCol w:w="792"/>
        <w:gridCol w:w="792"/>
        <w:gridCol w:w="792"/>
        <w:gridCol w:w="792"/>
        <w:gridCol w:w="792"/>
        <w:gridCol w:w="792"/>
        <w:gridCol w:w="792"/>
        <w:gridCol w:w="792"/>
        <w:gridCol w:w="797"/>
        <w:gridCol w:w="781"/>
        <w:gridCol w:w="781"/>
        <w:gridCol w:w="781"/>
        <w:gridCol w:w="781"/>
        <w:gridCol w:w="7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579" w:type="dxa"/>
            <w:vMerge w:val="restart"/>
            <w:noWrap w:val="0"/>
            <w:vAlign w:val="center"/>
          </w:tcPr>
          <w:p>
            <w:pPr>
              <w:pStyle w:val="15"/>
              <w:jc w:val="center"/>
              <w:rPr>
                <w:rStyle w:val="3"/>
                <w:rFonts w:ascii="黑体" w:hAnsi="黑体" w:eastAsia="黑体" w:cs="Times New Roman"/>
              </w:rPr>
            </w:pPr>
            <w:r>
              <w:rPr>
                <w:rStyle w:val="3"/>
                <w:rFonts w:ascii="黑体" w:hAnsi="黑体" w:eastAsia="黑体" w:cs="Times New Roman"/>
              </w:rPr>
              <w:t>序号</w:t>
            </w:r>
          </w:p>
        </w:tc>
        <w:tc>
          <w:tcPr>
            <w:tcW w:w="810" w:type="dxa"/>
            <w:vMerge w:val="restart"/>
            <w:noWrap w:val="0"/>
            <w:vAlign w:val="center"/>
          </w:tcPr>
          <w:p>
            <w:pPr>
              <w:pStyle w:val="15"/>
              <w:jc w:val="center"/>
              <w:rPr>
                <w:rStyle w:val="3"/>
                <w:rFonts w:hint="eastAsia" w:ascii="黑体" w:hAnsi="黑体" w:eastAsia="黑体" w:cs="Times New Roman"/>
              </w:rPr>
            </w:pPr>
            <w:r>
              <w:rPr>
                <w:rStyle w:val="3"/>
                <w:rFonts w:hint="eastAsia" w:ascii="黑体" w:hAnsi="黑体" w:eastAsia="黑体" w:cs="Times New Roman"/>
              </w:rPr>
              <w:t>生产设施编号</w:t>
            </w:r>
          </w:p>
        </w:tc>
        <w:tc>
          <w:tcPr>
            <w:tcW w:w="811" w:type="dxa"/>
            <w:vMerge w:val="restart"/>
            <w:noWrap w:val="0"/>
            <w:vAlign w:val="center"/>
          </w:tcPr>
          <w:p>
            <w:pPr>
              <w:pStyle w:val="15"/>
              <w:jc w:val="center"/>
              <w:rPr>
                <w:rStyle w:val="3"/>
                <w:rFonts w:ascii="黑体" w:hAnsi="黑体" w:eastAsia="黑体" w:cs="Times New Roman"/>
              </w:rPr>
            </w:pPr>
            <w:r>
              <w:rPr>
                <w:rStyle w:val="3"/>
                <w:rFonts w:ascii="黑体" w:hAnsi="黑体" w:eastAsia="黑体" w:cs="Times New Roman"/>
              </w:rPr>
              <w:t>生产设施</w:t>
            </w:r>
            <w:r>
              <w:rPr>
                <w:rStyle w:val="3"/>
                <w:rFonts w:hint="eastAsia" w:ascii="黑体" w:hAnsi="黑体" w:eastAsia="黑体" w:cs="Times New Roman"/>
              </w:rPr>
              <w:t>名称</w:t>
            </w:r>
            <w:r>
              <w:rPr>
                <w:rStyle w:val="3"/>
                <w:rFonts w:ascii="黑体" w:hAnsi="黑体" w:eastAsia="黑体" w:cs="Times New Roman"/>
              </w:rPr>
              <w:t>（1）</w:t>
            </w:r>
          </w:p>
        </w:tc>
        <w:tc>
          <w:tcPr>
            <w:tcW w:w="811" w:type="dxa"/>
            <w:vMerge w:val="restart"/>
            <w:noWrap w:val="0"/>
            <w:vAlign w:val="center"/>
          </w:tcPr>
          <w:p>
            <w:pPr>
              <w:pStyle w:val="15"/>
              <w:jc w:val="center"/>
              <w:rPr>
                <w:rStyle w:val="3"/>
                <w:rFonts w:ascii="黑体" w:hAnsi="黑体" w:eastAsia="黑体" w:cs="Times New Roman"/>
              </w:rPr>
            </w:pPr>
            <w:r>
              <w:rPr>
                <w:rStyle w:val="3"/>
                <w:rFonts w:ascii="黑体" w:hAnsi="黑体" w:eastAsia="黑体" w:cs="Times New Roman"/>
              </w:rPr>
              <w:t>对应产污环节名称（2）</w:t>
            </w:r>
          </w:p>
        </w:tc>
        <w:tc>
          <w:tcPr>
            <w:tcW w:w="811" w:type="dxa"/>
            <w:vMerge w:val="restart"/>
            <w:noWrap w:val="0"/>
            <w:vAlign w:val="center"/>
          </w:tcPr>
          <w:p>
            <w:pPr>
              <w:pStyle w:val="15"/>
              <w:jc w:val="center"/>
              <w:rPr>
                <w:rStyle w:val="3"/>
                <w:rFonts w:ascii="黑体" w:hAnsi="黑体" w:eastAsia="黑体" w:cs="Times New Roman"/>
              </w:rPr>
            </w:pPr>
            <w:r>
              <w:rPr>
                <w:rStyle w:val="3"/>
                <w:rFonts w:ascii="黑体" w:hAnsi="黑体" w:eastAsia="黑体" w:cs="Times New Roman"/>
              </w:rPr>
              <w:t>污染物种类（3）</w:t>
            </w:r>
          </w:p>
        </w:tc>
        <w:tc>
          <w:tcPr>
            <w:tcW w:w="811" w:type="dxa"/>
            <w:vMerge w:val="restart"/>
            <w:noWrap w:val="0"/>
            <w:vAlign w:val="center"/>
          </w:tcPr>
          <w:p>
            <w:pPr>
              <w:pStyle w:val="15"/>
              <w:jc w:val="center"/>
              <w:rPr>
                <w:rStyle w:val="3"/>
                <w:rFonts w:ascii="黑体" w:hAnsi="黑体" w:eastAsia="黑体" w:cs="Times New Roman"/>
              </w:rPr>
            </w:pPr>
            <w:r>
              <w:rPr>
                <w:rStyle w:val="3"/>
                <w:rFonts w:ascii="黑体" w:hAnsi="黑体" w:eastAsia="黑体" w:cs="Times New Roman"/>
              </w:rPr>
              <w:t>排放形式（4）</w:t>
            </w:r>
          </w:p>
        </w:tc>
        <w:tc>
          <w:tcPr>
            <w:tcW w:w="7133" w:type="dxa"/>
            <w:gridSpan w:val="9"/>
            <w:noWrap w:val="0"/>
            <w:vAlign w:val="center"/>
          </w:tcPr>
          <w:p>
            <w:pPr>
              <w:pStyle w:val="15"/>
              <w:jc w:val="center"/>
              <w:rPr>
                <w:rStyle w:val="3"/>
                <w:rFonts w:ascii="黑体" w:hAnsi="黑体" w:eastAsia="黑体" w:cs="Times New Roman"/>
              </w:rPr>
            </w:pPr>
            <w:r>
              <w:rPr>
                <w:rStyle w:val="3"/>
                <w:rFonts w:hint="eastAsia" w:ascii="黑体" w:hAnsi="黑体" w:eastAsia="黑体" w:cs="Times New Roman"/>
              </w:rPr>
              <w:t>污染治理设施</w:t>
            </w:r>
          </w:p>
        </w:tc>
        <w:tc>
          <w:tcPr>
            <w:tcW w:w="781" w:type="dxa"/>
            <w:vMerge w:val="restart"/>
            <w:noWrap w:val="0"/>
            <w:vAlign w:val="center"/>
          </w:tcPr>
          <w:p>
            <w:pPr>
              <w:pStyle w:val="15"/>
              <w:jc w:val="center"/>
              <w:rPr>
                <w:rStyle w:val="3"/>
                <w:rFonts w:ascii="黑体" w:hAnsi="黑体" w:eastAsia="黑体" w:cs="Times New Roman"/>
              </w:rPr>
            </w:pPr>
            <w:r>
              <w:rPr>
                <w:rStyle w:val="3"/>
                <w:rFonts w:ascii="黑体" w:hAnsi="黑体" w:eastAsia="黑体" w:cs="Times New Roman"/>
              </w:rPr>
              <w:t>有组织排放口编号（6）</w:t>
            </w:r>
          </w:p>
        </w:tc>
        <w:tc>
          <w:tcPr>
            <w:tcW w:w="781" w:type="dxa"/>
            <w:vMerge w:val="restart"/>
            <w:noWrap w:val="0"/>
            <w:vAlign w:val="center"/>
          </w:tcPr>
          <w:p>
            <w:pPr>
              <w:pStyle w:val="15"/>
              <w:jc w:val="center"/>
              <w:rPr>
                <w:rStyle w:val="3"/>
                <w:rFonts w:ascii="黑体" w:hAnsi="黑体" w:eastAsia="黑体" w:cs="Times New Roman"/>
              </w:rPr>
            </w:pPr>
            <w:r>
              <w:rPr>
                <w:rStyle w:val="3"/>
                <w:rFonts w:ascii="黑体" w:hAnsi="黑体" w:eastAsia="黑体" w:cs="Times New Roman"/>
              </w:rPr>
              <w:t>有组织排放口名称</w:t>
            </w:r>
          </w:p>
        </w:tc>
        <w:tc>
          <w:tcPr>
            <w:tcW w:w="781" w:type="dxa"/>
            <w:vMerge w:val="restart"/>
            <w:noWrap w:val="0"/>
            <w:vAlign w:val="center"/>
          </w:tcPr>
          <w:p>
            <w:pPr>
              <w:pStyle w:val="15"/>
              <w:jc w:val="center"/>
              <w:rPr>
                <w:rStyle w:val="3"/>
                <w:rFonts w:hint="eastAsia" w:ascii="黑体" w:hAnsi="黑体" w:eastAsia="黑体" w:cs="Times New Roman"/>
              </w:rPr>
            </w:pPr>
            <w:r>
              <w:rPr>
                <w:rStyle w:val="3"/>
                <w:rFonts w:hint="eastAsia" w:ascii="黑体" w:hAnsi="黑体" w:eastAsia="黑体" w:cs="Times New Roman"/>
              </w:rPr>
              <w:t>排放口设置是否符合要求（7）</w:t>
            </w:r>
          </w:p>
        </w:tc>
        <w:tc>
          <w:tcPr>
            <w:tcW w:w="781" w:type="dxa"/>
            <w:vMerge w:val="restart"/>
            <w:noWrap w:val="0"/>
            <w:vAlign w:val="center"/>
          </w:tcPr>
          <w:p>
            <w:pPr>
              <w:pStyle w:val="15"/>
              <w:jc w:val="center"/>
              <w:rPr>
                <w:rStyle w:val="3"/>
                <w:rFonts w:hint="eastAsia" w:ascii="黑体" w:hAnsi="黑体" w:eastAsia="黑体" w:cs="Times New Roman"/>
              </w:rPr>
            </w:pPr>
            <w:r>
              <w:rPr>
                <w:rStyle w:val="3"/>
                <w:rFonts w:hint="eastAsia" w:ascii="黑体" w:hAnsi="黑体" w:eastAsia="黑体" w:cs="Times New Roman"/>
              </w:rPr>
              <w:t>排放口类型</w:t>
            </w:r>
          </w:p>
        </w:tc>
        <w:tc>
          <w:tcPr>
            <w:tcW w:w="782" w:type="dxa"/>
            <w:vMerge w:val="restart"/>
            <w:noWrap w:val="0"/>
            <w:vAlign w:val="center"/>
          </w:tcPr>
          <w:p>
            <w:pPr>
              <w:pStyle w:val="15"/>
              <w:jc w:val="center"/>
              <w:rPr>
                <w:rStyle w:val="3"/>
                <w:rFonts w:ascii="黑体" w:hAnsi="黑体" w:eastAsia="黑体" w:cs="Times New Roman"/>
              </w:rPr>
            </w:pPr>
            <w:r>
              <w:rPr>
                <w:rStyle w:val="3"/>
                <w:rFonts w:hint="eastAsia" w:ascii="黑体" w:hAnsi="黑体" w:eastAsia="黑体" w:cs="Times New Roman"/>
              </w:rPr>
              <w:t>其他信息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79" w:type="dxa"/>
            <w:vMerge w:val="continue"/>
            <w:noWrap w:val="0"/>
            <w:vAlign w:val="center"/>
          </w:tcPr>
          <w:p>
            <w:pPr>
              <w:pStyle w:val="15"/>
              <w:jc w:val="center"/>
              <w:rPr>
                <w:rStyle w:val="3"/>
                <w:rFonts w:ascii="Times New Roman" w:hAnsi="Times New Roman" w:eastAsia="仿宋_GB2312" w:cs="Times New Roman"/>
                <w:sz w:val="24"/>
              </w:rPr>
            </w:pPr>
          </w:p>
        </w:tc>
        <w:tc>
          <w:tcPr>
            <w:tcW w:w="810" w:type="dxa"/>
            <w:vMerge w:val="continue"/>
            <w:noWrap w:val="0"/>
            <w:vAlign w:val="center"/>
          </w:tcPr>
          <w:p>
            <w:pPr>
              <w:pStyle w:val="15"/>
              <w:jc w:val="center"/>
              <w:rPr>
                <w:rStyle w:val="3"/>
                <w:rFonts w:ascii="Times New Roman" w:hAnsi="Times New Roman" w:eastAsia="仿宋_GB2312" w:cs="Times New Roman"/>
                <w:sz w:val="24"/>
              </w:rPr>
            </w:pPr>
          </w:p>
        </w:tc>
        <w:tc>
          <w:tcPr>
            <w:tcW w:w="811" w:type="dxa"/>
            <w:vMerge w:val="continue"/>
            <w:noWrap w:val="0"/>
            <w:vAlign w:val="center"/>
          </w:tcPr>
          <w:p>
            <w:pPr>
              <w:pStyle w:val="15"/>
              <w:jc w:val="center"/>
              <w:rPr>
                <w:rStyle w:val="3"/>
                <w:rFonts w:ascii="Times New Roman" w:hAnsi="Times New Roman" w:eastAsia="仿宋_GB2312" w:cs="Times New Roman"/>
                <w:sz w:val="24"/>
              </w:rPr>
            </w:pPr>
          </w:p>
        </w:tc>
        <w:tc>
          <w:tcPr>
            <w:tcW w:w="811" w:type="dxa"/>
            <w:vMerge w:val="continue"/>
            <w:noWrap w:val="0"/>
            <w:vAlign w:val="center"/>
          </w:tcPr>
          <w:p>
            <w:pPr>
              <w:pStyle w:val="15"/>
              <w:jc w:val="center"/>
              <w:rPr>
                <w:rStyle w:val="3"/>
                <w:rFonts w:ascii="Times New Roman" w:hAnsi="Times New Roman" w:eastAsia="仿宋_GB2312" w:cs="Times New Roman"/>
                <w:sz w:val="24"/>
              </w:rPr>
            </w:pPr>
          </w:p>
        </w:tc>
        <w:tc>
          <w:tcPr>
            <w:tcW w:w="811" w:type="dxa"/>
            <w:vMerge w:val="continue"/>
            <w:noWrap w:val="0"/>
            <w:vAlign w:val="center"/>
          </w:tcPr>
          <w:p>
            <w:pPr>
              <w:pStyle w:val="15"/>
              <w:jc w:val="center"/>
              <w:rPr>
                <w:rStyle w:val="3"/>
                <w:rFonts w:ascii="Times New Roman" w:hAnsi="Times New Roman" w:eastAsia="仿宋_GB2312" w:cs="Times New Roman"/>
                <w:sz w:val="24"/>
              </w:rPr>
            </w:pPr>
          </w:p>
        </w:tc>
        <w:tc>
          <w:tcPr>
            <w:tcW w:w="811" w:type="dxa"/>
            <w:vMerge w:val="continue"/>
            <w:noWrap w:val="0"/>
            <w:vAlign w:val="center"/>
          </w:tcPr>
          <w:p>
            <w:pPr>
              <w:pStyle w:val="15"/>
              <w:jc w:val="center"/>
              <w:rPr>
                <w:rStyle w:val="3"/>
                <w:rFonts w:ascii="Times New Roman" w:hAnsi="Times New Roman" w:eastAsia="仿宋_GB2312" w:cs="Times New Roman"/>
                <w:sz w:val="24"/>
              </w:rPr>
            </w:pPr>
          </w:p>
        </w:tc>
        <w:tc>
          <w:tcPr>
            <w:tcW w:w="792" w:type="dxa"/>
            <w:noWrap w:val="0"/>
            <w:vAlign w:val="center"/>
          </w:tcPr>
          <w:p>
            <w:pPr>
              <w:pStyle w:val="15"/>
              <w:jc w:val="center"/>
              <w:rPr>
                <w:rStyle w:val="3"/>
                <w:rFonts w:hint="eastAsia" w:ascii="黑体" w:hAnsi="黑体" w:eastAsia="黑体" w:cs="Times New Roman"/>
              </w:rPr>
            </w:pPr>
            <w:r>
              <w:rPr>
                <w:rStyle w:val="3"/>
                <w:rFonts w:hint="eastAsia" w:ascii="黑体" w:hAnsi="黑体" w:eastAsia="黑体" w:cs="Times New Roman"/>
              </w:rPr>
              <w:t>污染治理设施编号</w:t>
            </w:r>
          </w:p>
        </w:tc>
        <w:tc>
          <w:tcPr>
            <w:tcW w:w="792" w:type="dxa"/>
            <w:noWrap w:val="0"/>
            <w:vAlign w:val="center"/>
          </w:tcPr>
          <w:p>
            <w:pPr>
              <w:pStyle w:val="15"/>
              <w:jc w:val="center"/>
              <w:rPr>
                <w:rStyle w:val="3"/>
                <w:rFonts w:ascii="黑体" w:hAnsi="黑体" w:eastAsia="黑体" w:cs="Times New Roman"/>
              </w:rPr>
            </w:pPr>
            <w:r>
              <w:rPr>
                <w:rStyle w:val="3"/>
                <w:rFonts w:ascii="黑体" w:hAnsi="黑体" w:eastAsia="黑体" w:cs="Times New Roman"/>
              </w:rPr>
              <w:t>污染治理设施名称（5）</w:t>
            </w:r>
          </w:p>
        </w:tc>
        <w:tc>
          <w:tcPr>
            <w:tcW w:w="792" w:type="dxa"/>
            <w:noWrap w:val="0"/>
            <w:vAlign w:val="center"/>
          </w:tcPr>
          <w:p>
            <w:pPr>
              <w:pStyle w:val="15"/>
              <w:jc w:val="center"/>
              <w:rPr>
                <w:rStyle w:val="3"/>
                <w:rFonts w:ascii="黑体" w:hAnsi="黑体" w:eastAsia="黑体" w:cs="Times New Roman"/>
              </w:rPr>
            </w:pPr>
            <w:r>
              <w:rPr>
                <w:rStyle w:val="3"/>
                <w:rFonts w:ascii="黑体" w:hAnsi="黑体" w:eastAsia="黑体" w:cs="Times New Roman"/>
              </w:rPr>
              <w:t>污染治理设施</w:t>
            </w:r>
            <w:r>
              <w:rPr>
                <w:rStyle w:val="3"/>
                <w:rFonts w:hint="eastAsia" w:ascii="黑体" w:hAnsi="黑体" w:eastAsia="黑体" w:cs="Times New Roman"/>
              </w:rPr>
              <w:t>工艺</w:t>
            </w:r>
          </w:p>
        </w:tc>
        <w:tc>
          <w:tcPr>
            <w:tcW w:w="792" w:type="dxa"/>
            <w:noWrap w:val="0"/>
            <w:vAlign w:val="center"/>
          </w:tcPr>
          <w:p>
            <w:pPr>
              <w:pStyle w:val="15"/>
              <w:jc w:val="center"/>
              <w:rPr>
                <w:rStyle w:val="3"/>
                <w:rFonts w:hint="eastAsia" w:ascii="黑体" w:hAnsi="黑体" w:eastAsia="黑体" w:cs="Times New Roman"/>
              </w:rPr>
            </w:pPr>
            <w:r>
              <w:rPr>
                <w:rStyle w:val="3"/>
                <w:rFonts w:hint="eastAsia" w:ascii="黑体" w:hAnsi="黑体" w:eastAsia="黑体" w:cs="Times New Roman"/>
              </w:rPr>
              <w:t>治理设施参数名称</w:t>
            </w:r>
          </w:p>
        </w:tc>
        <w:tc>
          <w:tcPr>
            <w:tcW w:w="792" w:type="dxa"/>
            <w:noWrap w:val="0"/>
            <w:vAlign w:val="center"/>
          </w:tcPr>
          <w:p>
            <w:pPr>
              <w:pStyle w:val="15"/>
              <w:jc w:val="center"/>
              <w:rPr>
                <w:rStyle w:val="3"/>
                <w:rFonts w:hint="eastAsia" w:ascii="黑体" w:hAnsi="黑体" w:eastAsia="黑体" w:cs="Times New Roman"/>
              </w:rPr>
            </w:pPr>
            <w:r>
              <w:rPr>
                <w:rStyle w:val="3"/>
                <w:rFonts w:hint="eastAsia" w:ascii="黑体" w:hAnsi="黑体" w:eastAsia="黑体" w:cs="Times New Roman"/>
              </w:rPr>
              <w:t>设计值</w:t>
            </w:r>
          </w:p>
        </w:tc>
        <w:tc>
          <w:tcPr>
            <w:tcW w:w="792" w:type="dxa"/>
            <w:noWrap w:val="0"/>
            <w:vAlign w:val="center"/>
          </w:tcPr>
          <w:p>
            <w:pPr>
              <w:pStyle w:val="15"/>
              <w:jc w:val="center"/>
              <w:rPr>
                <w:rStyle w:val="3"/>
                <w:rFonts w:hint="eastAsia" w:ascii="黑体" w:hAnsi="黑体" w:eastAsia="黑体" w:cs="Times New Roman"/>
              </w:rPr>
            </w:pPr>
            <w:r>
              <w:rPr>
                <w:rStyle w:val="3"/>
                <w:rFonts w:hint="eastAsia" w:ascii="黑体" w:hAnsi="黑体" w:eastAsia="黑体" w:cs="Times New Roman"/>
              </w:rPr>
              <w:t>计量单位</w:t>
            </w:r>
          </w:p>
        </w:tc>
        <w:tc>
          <w:tcPr>
            <w:tcW w:w="792" w:type="dxa"/>
            <w:noWrap w:val="0"/>
            <w:vAlign w:val="center"/>
          </w:tcPr>
          <w:p>
            <w:pPr>
              <w:pStyle w:val="15"/>
              <w:jc w:val="center"/>
              <w:rPr>
                <w:rStyle w:val="3"/>
                <w:rFonts w:hint="eastAsia" w:ascii="黑体" w:hAnsi="黑体" w:eastAsia="黑体" w:cs="Times New Roman"/>
              </w:rPr>
            </w:pPr>
            <w:r>
              <w:rPr>
                <w:rStyle w:val="3"/>
                <w:rFonts w:hint="eastAsia" w:ascii="黑体" w:hAnsi="黑体" w:eastAsia="黑体" w:cs="Times New Roman"/>
              </w:rPr>
              <w:t>其他污染治理设施参数信息</w:t>
            </w:r>
          </w:p>
        </w:tc>
        <w:tc>
          <w:tcPr>
            <w:tcW w:w="792" w:type="dxa"/>
            <w:noWrap w:val="0"/>
            <w:vAlign w:val="center"/>
          </w:tcPr>
          <w:p>
            <w:pPr>
              <w:pStyle w:val="15"/>
              <w:jc w:val="center"/>
              <w:rPr>
                <w:rStyle w:val="3"/>
                <w:rFonts w:hint="eastAsia" w:ascii="黑体" w:hAnsi="黑体" w:eastAsia="黑体" w:cs="Times New Roman"/>
              </w:rPr>
            </w:pPr>
            <w:r>
              <w:rPr>
                <w:rStyle w:val="3"/>
                <w:rFonts w:hint="eastAsia" w:ascii="黑体" w:hAnsi="黑体" w:eastAsia="黑体" w:cs="Times New Roman"/>
              </w:rPr>
              <w:t>是否为可行技术</w:t>
            </w:r>
          </w:p>
        </w:tc>
        <w:tc>
          <w:tcPr>
            <w:tcW w:w="797" w:type="dxa"/>
            <w:noWrap w:val="0"/>
            <w:vAlign w:val="center"/>
          </w:tcPr>
          <w:p>
            <w:pPr>
              <w:pStyle w:val="15"/>
              <w:jc w:val="center"/>
              <w:rPr>
                <w:rStyle w:val="3"/>
                <w:rFonts w:hint="eastAsia" w:ascii="黑体" w:hAnsi="黑体" w:eastAsia="黑体" w:cs="Times New Roman"/>
                <w:lang w:eastAsia="zh-CN"/>
              </w:rPr>
            </w:pPr>
            <w:r>
              <w:rPr>
                <w:rStyle w:val="3"/>
                <w:rFonts w:hint="eastAsia" w:ascii="黑体" w:hAnsi="黑体" w:eastAsia="黑体" w:cs="Times New Roman"/>
                <w:lang w:eastAsia="zh-CN"/>
              </w:rPr>
              <w:t>是否正常运行</w:t>
            </w:r>
          </w:p>
        </w:tc>
        <w:tc>
          <w:tcPr>
            <w:tcW w:w="781" w:type="dxa"/>
            <w:vMerge w:val="continue"/>
            <w:noWrap w:val="0"/>
            <w:vAlign w:val="center"/>
          </w:tcPr>
          <w:p>
            <w:pPr>
              <w:pStyle w:val="15"/>
              <w:jc w:val="center"/>
              <w:rPr>
                <w:rStyle w:val="3"/>
                <w:rFonts w:ascii="Times New Roman" w:hAnsi="Times New Roman" w:eastAsia="仿宋_GB2312" w:cs="Times New Roman"/>
                <w:sz w:val="24"/>
              </w:rPr>
            </w:pPr>
          </w:p>
        </w:tc>
        <w:tc>
          <w:tcPr>
            <w:tcW w:w="781" w:type="dxa"/>
            <w:vMerge w:val="continue"/>
            <w:noWrap w:val="0"/>
            <w:vAlign w:val="center"/>
          </w:tcPr>
          <w:p>
            <w:pPr>
              <w:pStyle w:val="15"/>
              <w:jc w:val="center"/>
              <w:rPr>
                <w:rStyle w:val="3"/>
                <w:rFonts w:ascii="Times New Roman" w:hAnsi="Times New Roman" w:eastAsia="仿宋_GB2312" w:cs="Times New Roman"/>
                <w:sz w:val="24"/>
              </w:rPr>
            </w:pPr>
          </w:p>
        </w:tc>
        <w:tc>
          <w:tcPr>
            <w:tcW w:w="781" w:type="dxa"/>
            <w:vMerge w:val="continue"/>
            <w:noWrap w:val="0"/>
            <w:vAlign w:val="top"/>
          </w:tcPr>
          <w:p>
            <w:pPr>
              <w:pStyle w:val="15"/>
              <w:jc w:val="center"/>
              <w:rPr>
                <w:rStyle w:val="3"/>
                <w:rFonts w:ascii="Times New Roman" w:hAnsi="Times New Roman" w:eastAsia="仿宋_GB2312" w:cs="Times New Roman"/>
                <w:sz w:val="24"/>
              </w:rPr>
            </w:pPr>
          </w:p>
        </w:tc>
        <w:tc>
          <w:tcPr>
            <w:tcW w:w="781" w:type="dxa"/>
            <w:vMerge w:val="continue"/>
            <w:noWrap w:val="0"/>
            <w:vAlign w:val="center"/>
          </w:tcPr>
          <w:p>
            <w:pPr>
              <w:pStyle w:val="15"/>
              <w:jc w:val="center"/>
              <w:rPr>
                <w:rStyle w:val="3"/>
                <w:rFonts w:ascii="Times New Roman" w:hAnsi="Times New Roman" w:eastAsia="仿宋_GB2312" w:cs="Times New Roman"/>
                <w:sz w:val="24"/>
              </w:rPr>
            </w:pPr>
          </w:p>
        </w:tc>
        <w:tc>
          <w:tcPr>
            <w:tcW w:w="782" w:type="dxa"/>
            <w:vMerge w:val="continue"/>
            <w:noWrap w:val="0"/>
            <w:vAlign w:val="center"/>
          </w:tcPr>
          <w:p>
            <w:pPr>
              <w:pStyle w:val="15"/>
              <w:jc w:val="center"/>
              <w:rPr>
                <w:rStyle w:val="3"/>
                <w:rFonts w:ascii="Times New Roman" w:hAnsi="Times New Roman" w:eastAsia="仿宋_GB2312" w:cs="Times New Roman"/>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5672" w:type="dxa"/>
            <w:gridSpan w:val="20"/>
            <w:noWrap w:val="0"/>
            <w:vAlign w:val="center"/>
          </w:tcPr>
          <w:tbl>
            <w:tblPr>
              <w:tblStyle w:val="2"/>
              <w:tblW w:w="5000" w:type="pct"/>
              <w:tblInd w:w="0" w:type="dxa"/>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Layout w:type="fixed"/>
              <w:tblCellMar>
                <w:top w:w="0" w:type="dxa"/>
                <w:left w:w="108" w:type="dxa"/>
                <w:bottom w:w="0" w:type="dxa"/>
                <w:right w:w="108" w:type="dxa"/>
              </w:tblCellMar>
            </w:tblPr>
            <w:tblGrid>
              <w:gridCol w:w="556"/>
              <w:gridCol w:w="810"/>
              <w:gridCol w:w="821"/>
              <w:gridCol w:w="810"/>
              <w:gridCol w:w="810"/>
              <w:gridCol w:w="810"/>
              <w:gridCol w:w="793"/>
              <w:gridCol w:w="781"/>
              <w:gridCol w:w="793"/>
              <w:gridCol w:w="793"/>
              <w:gridCol w:w="793"/>
              <w:gridCol w:w="793"/>
              <w:gridCol w:w="793"/>
              <w:gridCol w:w="793"/>
              <w:gridCol w:w="793"/>
              <w:gridCol w:w="781"/>
              <w:gridCol w:w="781"/>
              <w:gridCol w:w="781"/>
              <w:gridCol w:w="781"/>
              <w:gridCol w:w="770"/>
            </w:tblGrid>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MF0105</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气流干燥管</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干燥工序干燥尾气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袋式除尘器,旋风分离器,水沫洗涤塔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15072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1.2万吨/年氟硅酸钠装置废气排放口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使用电炉干燥</w:t>
                  </w: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MF0106</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带式冷却机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冷却尾气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喷淋塔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旋风除尘+布袋除尘+水沫洗涤塔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15072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1.2万吨/年氟硅酸钠装置废气排放口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MF0010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破碎机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破碎工序破碎尾气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旋风分离器,三级水沫洗涤塔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重钙车间造粒工段废气排放口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241353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4</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MF0001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混合器</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酸解反应工序反应尾气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TA004</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喷淋塔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三级水沫洗涤塔+氟吸收室</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16550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DA004</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重钙车间混化工段废气排放口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5</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MF0002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化成器</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酸解反应工序反应尾气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TA004</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喷淋塔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三级水沫洗涤塔+氟吸收室</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16550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DA004</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重钙车间混化工段废气排放口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6</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MF0107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包装机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包装工序包装尾气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袋式除尘器,旋风分离器,三级水沫洗涤塔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1.2万吨/年氟硅酸钠装置废气排放口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15072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MF0007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筛分机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筛分工序筛分尾气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旋风分离器,三级水沫洗涤塔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重钙车间造粒工段废气排放口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241353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MF0011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破碎机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破碎工序破碎尾气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旋风分离器,三级水沫洗涤塔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重钙车间造粒工段废气排放口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241353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9</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筛分机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筛分工序筛分尾气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旋风分离器,三级水沫洗涤塔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重钙车间造粒工段废气排放口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241353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MF0071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磷矿石破碎机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备料工序含尘废气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TA006</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DA006</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磷酸备料工段废气排放口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一般排放口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26500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MF0015</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干燥机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备料工序烘干尾气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袋式除尘器,旋风分离器,水沫洗涤塔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90300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重钙车间矿粉工段烘干磨机排放口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MF0025</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蒸发器</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浓缩工序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喷淋塔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三级水沫洗涤</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90300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磷酸过滤工段废气排放口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MF0074</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湿式球磨机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备料工序含尘废气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TA006</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DA006</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磷酸备料工段废气排放口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一般排放口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26500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14</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MF0075</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湿式球磨机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备料工序含尘废气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TA006</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26500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DA006</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磷酸备料工段废气排放口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一般排放口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15</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MF0076</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湿式球磨机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备料工序含尘废气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TA006</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DA006</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磷酸备料工段废气排放口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一般排放口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26500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16</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MF0080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蒸发器</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浓缩工序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喷淋塔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三级水沫洗涤</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90300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磷酸过滤工段废气排放口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MF0101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蒸发器</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浓缩工序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喷淋塔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三级水沫洗涤</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90300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磷酸过滤工段废气排放口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MF0015</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干燥机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备料工序烘干尾气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二氧化硫</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袋式除尘器,旋风分离器,三级水沫洗涤塔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重钙车间矿粉工段烘干磨机排放口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污染物来源于前端设备热风炉</w:t>
                  </w: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90300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备料工序烘干尾气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氮氧化物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袋式除尘器,旋风分离器,三级水沫洗涤塔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90300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重钙车间矿粉工段烘干磨机排放口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污染物来源于前端设备热风炉</w:t>
                  </w: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19</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熟化库</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熟化</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无组织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密闭厂房</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密闭封盖</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MF0062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管反槽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中和反应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氨（氨气）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无组织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密闭封盖</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密闭封盖</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MF0109</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管反槽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中和反应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氨（氨气）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无组织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密闭封盖</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密闭封盖</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MF0095</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筛分机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筛分工序筛分尾气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TA009</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DA009</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6万吨/年磷酸一铵装置排放口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60518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MF0061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预中和槽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中和反应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氨（氨气）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无组织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密闭封盖</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密闭封盖</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24</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MF0020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干式球磨机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备料工序含尘废气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袋式除尘器,旋风分离器,水沫洗涤塔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90300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重钙车间矿粉工段烘干磨机排放口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25</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MF0108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预中和槽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中和反应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氨（氨气）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无组织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密闭封盖</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密闭封盖</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26</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MF0021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干式球磨机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备料工序含尘废气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袋式除尘器,旋风分离器,水沫洗涤塔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重钙车间矿粉工段2#磨机废气排放口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一般排放口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11000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MF0005</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干燥机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干燥工序干燥尾气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旋风分离器,三级水沫洗涤塔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241353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重钙车间造粒工段废气排放口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干燥工序干燥尾气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二氧化硫</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旋风分离器,三级水沫洗涤塔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重钙车间造粒工段废气排放口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污染物来源于前端设备热风炉</w:t>
                  </w: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241353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干燥工序干燥尾气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氮氧化物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旋风分离器,三级水沫洗涤塔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241353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重钙车间造粒工段废气排放口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污染物来源于前端设备热风炉</w:t>
                  </w: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MF0066</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筛分机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筛分工序筛分尾气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旋风分离器,三级水沫洗涤塔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10万吨/年磷酸二铵装置废气排放口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227150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29</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MF0097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包装机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包装工序包装尾气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DA009</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6万吨/年磷酸一铵装置排放口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60518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30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MF0014</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干燥机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备料工序烘干尾气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二氧化硫</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袋式除尘器,旋风分离器,三级水沫洗涤塔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重钙车间矿粉工段烘干磨机排放口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污染物来源于前端设备热风炉</w:t>
                  </w: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90300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备料工序烘干尾气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袋式除尘器,旋风分离器,水沫洗涤塔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90300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重钙车间矿粉工段烘干磨机排放口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备料工序烘干尾气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氮氧化物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袋式除尘器,旋风分离器,三级水沫洗涤塔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重钙车间矿粉工段烘干磨机排放口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污染物来源于前端设备热风炉</w:t>
                  </w: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90300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31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MF0016</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热风炉</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备料工序烘干尾气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二氧化硫</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袋式除尘器,旋风分离器,水沫洗涤塔+低硫燃料</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90300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重钙车间矿粉工段烘干磨机排放口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备料工序烘干尾气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氮氧化物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袋式除尘器,旋风分离器,水沫洗涤塔+低硫燃料</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重钙车间矿粉工段烘干磨机排放口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90300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备料工序烘干尾气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袋式除尘器,旋风分离器,水沫洗涤塔+低硫燃料</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90300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重钙车间矿粉工段烘干磨机排放口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32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MF0017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热风炉</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备料工序烘干尾气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二氧化硫</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袋式除尘器,旋风分离器,水沫洗涤塔+低硫燃料</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90300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重钙车间矿粉工段烘干磨机排放口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备料工序烘干尾气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氮氧化物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袋式除尘器,旋风分离器,水沫洗涤塔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90300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重钙车间矿粉工段烘干磨机排放口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备料工序烘干尾气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袋式除尘器,旋风分离器,水沫洗涤塔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90300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重钙车间矿粉工段烘干磨机排放口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33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MF0006</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热风炉</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造粒工序造粒尾气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二氧化硫</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旋风分离器,三级水沫洗涤塔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重钙车间造粒工段废气排放口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241353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干燥工序干燥尾气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氮氧化物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旋风分离器,三级水沫洗涤塔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241353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重钙车间造粒工段废气排放口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干燥工序干燥尾气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旋风分离器,三级水沫洗涤塔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241353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重钙车间造粒工段废气排放口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34</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MF0019</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磷矿石破碎机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备料工序含尘废气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袋式除尘器,旋风分离器,水沫洗涤塔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90300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重钙车间矿粉工段烘干磨机排放口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35</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MF0104</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合成槽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复分解反应工序反应尾气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袋式除尘器,旋风分离器,水沫洗涤塔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1.2万吨/年氟硅酸钠装置废气排放口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15072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36</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MF0113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筛分机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筛分工序筛分尾气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袋式除尘器,旋风分离器,湿式静电除尘器（WESP）,三级水沫洗涤塔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15万吨/年磷酸二铵装置废气排放口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315000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37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MF0114</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筛分机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筛分工序筛分尾气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袋式除尘器,旋风分离器,湿式静电除尘器（WESP）,三级水沫洗涤塔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315000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15万吨/年磷酸二铵装置废气排放口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38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MF0013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包装机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包装工序包装尾气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旋风分离器,三级水沫洗涤塔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重钙车间造粒工段废气排放口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241353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39</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MF0068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破碎机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破碎工序破碎尾气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旋风分离器,三级水沫洗涤塔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10万吨/年磷酸二铵装置废气排放口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227150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40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MF0081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氟吸收塔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氟吸收</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喷淋塔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90300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磷酸过滤工段废气排放口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41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MF0115</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破碎机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破碎工序破碎尾气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袋式除尘器,湿式静电除尘器（WESP）,三级水沫洗涤塔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15万吨/年磷酸二铵装置废气排放口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315000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42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MF0102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氟吸收塔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氟吸收尾气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喷淋塔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磷酸过滤工段废气排放口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90300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43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MF0069</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冷却机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冷却工序冷却尾气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旋风分离器,三级水沫洗涤塔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227150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10万吨/年磷酸二铵装置废气排放口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44</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MF0082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氟吸收塔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氟吸收</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喷淋塔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90300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磷酸过滤工段废气排放口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45</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MF0116</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冷却机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冷却工序冷却尾气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袋式除尘器,湿式静电除尘器（WESP）,三级水沫洗涤塔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315000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15万吨/年磷酸二铵装置废气排放口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46</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MF0027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氟吸收塔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氟吸收</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喷淋塔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磷酸过滤工段废气排放口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90300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47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MF0070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包装机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包装工序包装尾气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旋风分离器,三级水沫洗涤塔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10万吨/年磷酸二铵装置废气排放口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227150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48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MF0012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包装机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包装工序包装尾气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旋风分离器,三级水沫洗涤塔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241353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重钙车间造粒工段废气排放口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49</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MF0117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包装机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包装工序包装尾气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315000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15万吨/年磷酸二铵装置废气排放口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50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MF0026</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氟吸收塔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氟吸收</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喷淋塔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磷酸过滤工段废气排放口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90300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51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MF0064</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干燥机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干燥工序干燥尾气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227150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10万吨/年磷酸二铵装置废气排放口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热风炉烟气和热空气由干燥机排放</w:t>
                  </w: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干燥工序干燥尾气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10万吨/年磷酸二铵装置废气排放口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227150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干燥工序干燥尾气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二氧化硫</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旋风分离器,三级水沫洗涤塔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227150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10万吨/年磷酸二铵装置废气排放口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污染物来源于前端设备热风炉</w:t>
                  </w: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干燥工序干燥尾气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氮氧化物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旋风分离器,三级水沫洗涤塔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10万吨/年磷酸二铵装置废气排放口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污染物来源于前端设备热风炉</w:t>
                  </w: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227150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52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MF0018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磷矿石破碎机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备料工序含尘废气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袋式除尘器,旋风分离器,水沫洗涤塔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重钙车间矿粉工段烘干磨机排放口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90300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53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MF0111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干燥机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干燥工序干燥尾气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TA014</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袋式除尘器,旋风分离器,湿式静电除尘器（WESP）,三级水沫洗涤塔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15万吨/年磷酸二铵装置废气排放口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热风炉烟气和热空气由干燥机排放</w:t>
                  </w: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315000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干燥工序干燥尾气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TA014</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袋式除尘器,湿式静电除尘器（WESP）,三级水沫洗涤塔+管洗涤器</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315000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15万吨/年磷酸二铵装置废气排放口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干燥工序干燥尾气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二氧化硫</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TA014</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袋式除尘器,旋风分离器,湿式静电除尘器（WESP）,管式洗涤器+三级水沫洗涤塔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15万吨/年磷酸二铵装置废气排放口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污染物来源于前端设备热风炉</w:t>
                  </w: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315000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干燥工序干燥尾气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氮氧化物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TA014</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袋式除尘器,湿式静电除尘器（WESP）,管式洗涤器+三级水沫洗涤塔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315000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15万吨/年磷酸二铵装置废气排放口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污染物来源于前端设备热风炉</w:t>
                  </w: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54</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MF0103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氟吸收塔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氟吸收</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喷淋塔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磷酸过滤工段废气排放口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90300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55</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MF0067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筛分机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筛分工序筛分尾气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旋风分离器,三级水沫洗涤塔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10万吨/年磷酸二铵装置废气排放口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227150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56</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MF0063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造粒机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造粒工序造粒尾气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TA015</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文丘里+三级水沫洗涤塔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废气处理量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10万吨/年磷酸二铵装置废气排放口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227150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造粒工序造粒尾气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氨（氨气）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TA015</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文丘里+三级水沫洗涤塔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10万吨/年磷酸二铵装置废气排放口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227150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造粒工序造粒尾气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TA015</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文丘里+三级水沫洗涤塔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227150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10万吨/年磷酸二铵装置废气排放口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57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MF0110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造粒机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造粒工序造粒尾气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氨（氨气）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TA016</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湿式静电除尘器（WESP）,文丘里+管洗涤器+三级水沫洗涤塔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315000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15万吨/年磷酸二铵装置废气排放口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造粒工序造粒尾气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TA016</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湿式静电除尘器（WESP）,文丘里+管洗涤器+三级水沫洗涤塔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315000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15万吨/年磷酸二铵装置废气排放口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造粒工序造粒尾气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TA016</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湿式静电除尘器（WESP）,文丘里+管洗涤器+三级水沫洗涤塔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15万吨/年磷酸二铵装置废气排放口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315000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58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MF0077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反应槽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酸解反应工序反应尾气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喷淋塔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三级水沫脱氟塔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30490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I系列6万吨/年磷酸装置反应尾气排放口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59</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MF0022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反应槽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酸解反应工序反应尾气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喷淋塔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40653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DA014</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II系列7.5万吨/年磷酸装置反应废气排放口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60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MF0098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反应槽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酸解反应工序反应尾气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TA019</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喷淋塔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三级水沫洗涤</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40653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DA015</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III系列7.5万吨磷酸酸解反应废气排放口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61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MF0079</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过滤机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过滤工序过滤机尾气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喷淋塔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三级水沫洗涤</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磷酸过滤工段废气排放口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50000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62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MF0107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包装机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包装工序包装尾气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1.2万吨/年氟硅酸钠装置废气排放口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15072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63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MF0072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磷矿石破碎机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备料工序含尘废气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TA006</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26500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DA006</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磷酸备料工段废气排放口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一般排放口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64</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MF0078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闪蒸循环水冷却塔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酸解反应工序反应尾气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喷淋塔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30490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I系列6万吨/年磷酸装置反应尾气排放口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65</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MF0023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闪蒸循环水冷却塔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酸解反应工序反应尾气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喷淋塔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DA014</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II系列7.5万吨/年磷酸装置反应废气排放口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40653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66</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MF0099</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闪蒸循环水冷却塔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酸解反应工序反应尾气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TA019</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喷淋塔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三级水沫洗涤</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40653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DA015</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III系列7.5万吨磷酸酸解反应废气排放口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67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MF0024</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过滤机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过滤工序过滤机尾气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喷淋塔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三级水沫洗涤</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磷酸过滤工段废气排放口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50000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68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MF0073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磷矿石破碎机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备料工序含尘废气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TA006</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DA006</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磷酸备料工段废气排放口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一般排放口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26500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69</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MF0100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过滤机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过滤工序过滤机尾气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喷淋塔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三级水沫洗涤</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50000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DA007</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磷酸过滤工段废气排放口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MF0009</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筛分机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筛分工序筛分尾气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旋风分离器,三级水沫洗涤塔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241353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重钙车间造粒工段废气排放口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71</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MF0004</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造粒机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造粒工序造粒尾气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文丘里+三级水沫洗涤塔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241353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重钙车间造粒工段废气排放口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造粒工序造粒尾气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重钙车间造粒工段废气排放口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241353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MF0094</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干燥塔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干燥工序干燥尾气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氟化物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60518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DA009</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6万吨/年磷酸一铵装置排放口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干燥热源来源于磷酸与氨化学反应放热</w:t>
                  </w: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干燥工序干燥尾气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TA010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DA009</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6万吨/年磷酸一铵装置排放口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干燥热源来源于磷酸与氨化学反应放热</w:t>
                  </w: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60518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MF0093</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中和反应器</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中和反应工序反应尾气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氨（氨气）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TA020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60518</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DA009</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6万吨/年磷酸一铵装置排放口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74</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MF0096</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破碎机</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破碎工序破碎尾气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有组织</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TA009</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除尘设施</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袋式除尘器,三级水沫洗涤塔</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运行时间</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7200</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h/a</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DA009</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6万吨/年磷酸一铵装置排放口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主要排放口</w:t>
                  </w:r>
                </w:p>
              </w:tc>
              <w:tc>
                <w:tcPr>
                  <w:tcW w:w="0" w:type="auto"/>
                  <w:vMerge w:val="restart"/>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废气排气量</w:t>
                  </w:r>
                </w:p>
              </w:tc>
              <w:tc>
                <w:tcPr>
                  <w:tcW w:w="0" w:type="auto"/>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60518</w:t>
                  </w:r>
                </w:p>
              </w:tc>
              <w:tc>
                <w:tcPr>
                  <w:tcW w:w="0" w:type="auto"/>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Nm3/h</w:t>
                  </w:r>
                </w:p>
              </w:tc>
              <w:tc>
                <w:tcPr>
                  <w:tcW w:w="0" w:type="auto"/>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c>
                <w:tcPr>
                  <w:tcW w:w="0" w:type="auto"/>
                  <w:vMerge w:val="continue"/>
                  <w:noWrap w:val="0"/>
                  <w:vAlign w:val="center"/>
                </w:tcPr>
                <w:p>
                  <w:pPr>
                    <w:pStyle w:val="15"/>
                    <w:widowControl w:val="0"/>
                    <w:jc w:val="center"/>
                    <w:rPr>
                      <w:rStyle w:val="3"/>
                      <w:rFonts w:hint="eastAsia" w:ascii="宋体" w:hAnsi="宋体" w:eastAsia="宋体" w:cs="Times New Roman"/>
                      <w:kern w:val="2"/>
                      <w:sz w:val="21"/>
                      <w:szCs w:val="21"/>
                      <w:lang w:val="en-US" w:eastAsia="zh-CN" w:bidi="ar-SA"/>
                    </w:rPr>
                  </w:pPr>
                </w:p>
              </w:tc>
            </w:tr>
          </w:tbl>
          <w:p>
            <w:pPr>
              <w:pStyle w:val="15"/>
              <w:jc w:val="center"/>
              <w:rPr>
                <w:rStyle w:val="3"/>
                <w:rFonts w:hint="eastAsia" w:ascii="宋体" w:hAnsi="宋体" w:eastAsia="宋体" w:cs="Times New Roman"/>
                <w:szCs w:val="21"/>
              </w:rPr>
            </w:pPr>
            <w:bookmarkStart w:id="1" w:name="BIAO4DFHY"/>
            <w:bookmarkEnd w:id="1"/>
          </w:p>
        </w:tc>
      </w:tr>
    </w:tbl>
    <w:p>
      <w:pPr>
        <w:adjustRightInd w:val="0"/>
        <w:snapToGrid w:val="0"/>
        <w:spacing w:before="156" w:beforeLines="50" w:after="0"/>
        <w:jc w:val="center"/>
        <w:rPr>
          <w:rFonts w:ascii="宋体" w:hAnsi="宋体" w:eastAsia="宋体"/>
          <w:b/>
          <w:color w:val="000000"/>
          <w:sz w:val="21"/>
          <w:szCs w:val="21"/>
        </w:rPr>
      </w:pPr>
    </w:p>
    <w:tbl>
      <w:tblPr>
        <w:tblStyle w:val="2"/>
        <w:tblW w:w="156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67"/>
        <w:gridCol w:w="831"/>
        <w:gridCol w:w="831"/>
        <w:gridCol w:w="832"/>
        <w:gridCol w:w="831"/>
        <w:gridCol w:w="832"/>
        <w:gridCol w:w="831"/>
        <w:gridCol w:w="832"/>
        <w:gridCol w:w="921"/>
        <w:gridCol w:w="921"/>
        <w:gridCol w:w="922"/>
        <w:gridCol w:w="921"/>
        <w:gridCol w:w="921"/>
        <w:gridCol w:w="922"/>
        <w:gridCol w:w="751"/>
        <w:gridCol w:w="752"/>
        <w:gridCol w:w="751"/>
        <w:gridCol w:w="752"/>
        <w:gridCol w:w="7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567" w:type="dxa"/>
            <w:vMerge w:val="restart"/>
            <w:noWrap w:val="0"/>
            <w:vAlign w:val="center"/>
          </w:tcPr>
          <w:p>
            <w:pPr>
              <w:pStyle w:val="16"/>
              <w:jc w:val="center"/>
              <w:rPr>
                <w:rStyle w:val="3"/>
                <w:rFonts w:ascii="黑体" w:hAnsi="黑体" w:eastAsia="黑体" w:cs="Times New Roman"/>
              </w:rPr>
            </w:pPr>
            <w:r>
              <w:rPr>
                <w:rStyle w:val="3"/>
                <w:rFonts w:ascii="黑体" w:hAnsi="黑体" w:eastAsia="黑体" w:cs="Times New Roman"/>
              </w:rPr>
              <w:t>序号</w:t>
            </w:r>
          </w:p>
        </w:tc>
        <w:tc>
          <w:tcPr>
            <w:tcW w:w="831" w:type="dxa"/>
            <w:vMerge w:val="restart"/>
            <w:noWrap w:val="0"/>
            <w:vAlign w:val="center"/>
          </w:tcPr>
          <w:p>
            <w:pPr>
              <w:pStyle w:val="16"/>
              <w:jc w:val="center"/>
              <w:rPr>
                <w:rStyle w:val="3"/>
                <w:rFonts w:ascii="黑体" w:hAnsi="黑体" w:eastAsia="黑体" w:cs="Times New Roman"/>
              </w:rPr>
            </w:pPr>
            <w:r>
              <w:rPr>
                <w:rStyle w:val="3"/>
                <w:rFonts w:hint="eastAsia" w:ascii="黑体" w:hAnsi="黑体" w:eastAsia="黑体" w:cs="Times New Roman"/>
              </w:rPr>
              <w:t>生产线类型及编号</w:t>
            </w:r>
          </w:p>
        </w:tc>
        <w:tc>
          <w:tcPr>
            <w:tcW w:w="831" w:type="dxa"/>
            <w:vMerge w:val="restart"/>
            <w:noWrap w:val="0"/>
            <w:vAlign w:val="center"/>
          </w:tcPr>
          <w:p>
            <w:pPr>
              <w:pStyle w:val="16"/>
              <w:jc w:val="center"/>
              <w:rPr>
                <w:rStyle w:val="3"/>
                <w:rFonts w:ascii="黑体" w:hAnsi="黑体" w:eastAsia="黑体" w:cs="Times New Roman"/>
              </w:rPr>
            </w:pPr>
            <w:r>
              <w:rPr>
                <w:rStyle w:val="3"/>
                <w:rFonts w:hint="eastAsia" w:ascii="黑体" w:hAnsi="黑体" w:eastAsia="黑体" w:cs="Times New Roman"/>
              </w:rPr>
              <w:t>产污设施编号</w:t>
            </w:r>
          </w:p>
        </w:tc>
        <w:tc>
          <w:tcPr>
            <w:tcW w:w="832" w:type="dxa"/>
            <w:vMerge w:val="restart"/>
            <w:noWrap w:val="0"/>
            <w:vAlign w:val="center"/>
          </w:tcPr>
          <w:p>
            <w:pPr>
              <w:pStyle w:val="16"/>
              <w:jc w:val="center"/>
              <w:rPr>
                <w:rStyle w:val="3"/>
                <w:rFonts w:ascii="黑体" w:hAnsi="黑体" w:eastAsia="黑体" w:cs="Times New Roman"/>
              </w:rPr>
            </w:pPr>
            <w:r>
              <w:rPr>
                <w:rStyle w:val="3"/>
                <w:rFonts w:hint="eastAsia" w:ascii="黑体" w:hAnsi="黑体" w:eastAsia="黑体" w:cs="Times New Roman"/>
              </w:rPr>
              <w:t>产污</w:t>
            </w:r>
            <w:r>
              <w:rPr>
                <w:rStyle w:val="3"/>
                <w:rFonts w:ascii="黑体" w:hAnsi="黑体" w:eastAsia="黑体" w:cs="Times New Roman"/>
              </w:rPr>
              <w:t>设施</w:t>
            </w:r>
            <w:r>
              <w:rPr>
                <w:rStyle w:val="3"/>
                <w:rFonts w:hint="eastAsia" w:ascii="黑体" w:hAnsi="黑体" w:eastAsia="黑体" w:cs="Times New Roman"/>
              </w:rPr>
              <w:t>名称</w:t>
            </w:r>
            <w:r>
              <w:rPr>
                <w:rStyle w:val="3"/>
                <w:rFonts w:ascii="黑体" w:hAnsi="黑体" w:eastAsia="黑体" w:cs="Times New Roman"/>
              </w:rPr>
              <w:t>（1）</w:t>
            </w:r>
          </w:p>
        </w:tc>
        <w:tc>
          <w:tcPr>
            <w:tcW w:w="831" w:type="dxa"/>
            <w:vMerge w:val="restart"/>
            <w:noWrap w:val="0"/>
            <w:vAlign w:val="center"/>
          </w:tcPr>
          <w:p>
            <w:pPr>
              <w:pStyle w:val="16"/>
              <w:jc w:val="center"/>
              <w:rPr>
                <w:rStyle w:val="3"/>
                <w:rFonts w:ascii="黑体" w:hAnsi="黑体" w:eastAsia="黑体" w:cs="Times New Roman"/>
              </w:rPr>
            </w:pPr>
            <w:r>
              <w:rPr>
                <w:rStyle w:val="3"/>
                <w:rFonts w:hint="eastAsia" w:ascii="黑体" w:hAnsi="黑体" w:eastAsia="黑体" w:cs="Times New Roman"/>
              </w:rPr>
              <w:t>主要生产单元</w:t>
            </w:r>
          </w:p>
        </w:tc>
        <w:tc>
          <w:tcPr>
            <w:tcW w:w="832" w:type="dxa"/>
            <w:vMerge w:val="restart"/>
            <w:noWrap w:val="0"/>
            <w:vAlign w:val="center"/>
          </w:tcPr>
          <w:p>
            <w:pPr>
              <w:pStyle w:val="16"/>
              <w:jc w:val="center"/>
              <w:rPr>
                <w:rStyle w:val="3"/>
                <w:rFonts w:ascii="黑体" w:hAnsi="黑体" w:eastAsia="黑体" w:cs="Times New Roman"/>
              </w:rPr>
            </w:pPr>
            <w:r>
              <w:rPr>
                <w:rStyle w:val="3"/>
                <w:rFonts w:ascii="黑体" w:hAnsi="黑体" w:eastAsia="黑体" w:cs="Times New Roman"/>
              </w:rPr>
              <w:t>对应产污环节名称（2）</w:t>
            </w:r>
          </w:p>
        </w:tc>
        <w:tc>
          <w:tcPr>
            <w:tcW w:w="831" w:type="dxa"/>
            <w:vMerge w:val="restart"/>
            <w:noWrap w:val="0"/>
            <w:vAlign w:val="center"/>
          </w:tcPr>
          <w:p>
            <w:pPr>
              <w:pStyle w:val="16"/>
              <w:jc w:val="center"/>
              <w:rPr>
                <w:rStyle w:val="3"/>
                <w:rFonts w:ascii="黑体" w:hAnsi="黑体" w:eastAsia="黑体" w:cs="Times New Roman"/>
              </w:rPr>
            </w:pPr>
            <w:r>
              <w:rPr>
                <w:rStyle w:val="3"/>
                <w:rFonts w:ascii="黑体" w:hAnsi="黑体" w:eastAsia="黑体" w:cs="Times New Roman"/>
              </w:rPr>
              <w:t>污染物种类（3）</w:t>
            </w:r>
          </w:p>
        </w:tc>
        <w:tc>
          <w:tcPr>
            <w:tcW w:w="832" w:type="dxa"/>
            <w:vMerge w:val="restart"/>
            <w:noWrap w:val="0"/>
            <w:vAlign w:val="center"/>
          </w:tcPr>
          <w:p>
            <w:pPr>
              <w:pStyle w:val="16"/>
              <w:jc w:val="center"/>
              <w:rPr>
                <w:rStyle w:val="3"/>
                <w:rFonts w:ascii="黑体" w:hAnsi="黑体" w:eastAsia="黑体" w:cs="Times New Roman"/>
              </w:rPr>
            </w:pPr>
            <w:r>
              <w:rPr>
                <w:rStyle w:val="3"/>
                <w:rFonts w:ascii="黑体" w:hAnsi="黑体" w:eastAsia="黑体" w:cs="Times New Roman"/>
              </w:rPr>
              <w:t>排放形式（4）</w:t>
            </w:r>
          </w:p>
        </w:tc>
        <w:tc>
          <w:tcPr>
            <w:tcW w:w="5528" w:type="dxa"/>
            <w:gridSpan w:val="6"/>
            <w:noWrap w:val="0"/>
            <w:vAlign w:val="center"/>
          </w:tcPr>
          <w:p>
            <w:pPr>
              <w:pStyle w:val="16"/>
              <w:jc w:val="center"/>
              <w:rPr>
                <w:rStyle w:val="3"/>
                <w:rFonts w:ascii="黑体" w:hAnsi="黑体" w:eastAsia="黑体" w:cs="Times New Roman"/>
              </w:rPr>
            </w:pPr>
            <w:r>
              <w:rPr>
                <w:rStyle w:val="3"/>
                <w:rFonts w:hint="eastAsia" w:ascii="黑体" w:hAnsi="黑体" w:eastAsia="黑体" w:cs="Times New Roman"/>
              </w:rPr>
              <w:t>污染治理设施</w:t>
            </w:r>
          </w:p>
        </w:tc>
        <w:tc>
          <w:tcPr>
            <w:tcW w:w="751" w:type="dxa"/>
            <w:vMerge w:val="restart"/>
            <w:noWrap w:val="0"/>
            <w:vAlign w:val="center"/>
          </w:tcPr>
          <w:p>
            <w:pPr>
              <w:pStyle w:val="16"/>
              <w:jc w:val="center"/>
              <w:rPr>
                <w:rStyle w:val="3"/>
                <w:rFonts w:ascii="黑体" w:hAnsi="黑体" w:eastAsia="黑体" w:cs="Times New Roman"/>
              </w:rPr>
            </w:pPr>
            <w:r>
              <w:rPr>
                <w:rStyle w:val="3"/>
                <w:rFonts w:hint="eastAsia" w:ascii="黑体" w:hAnsi="黑体" w:eastAsia="黑体" w:cs="Times New Roman"/>
              </w:rPr>
              <w:t>有组织排放口名称</w:t>
            </w:r>
          </w:p>
        </w:tc>
        <w:tc>
          <w:tcPr>
            <w:tcW w:w="752" w:type="dxa"/>
            <w:vMerge w:val="restart"/>
            <w:noWrap w:val="0"/>
            <w:vAlign w:val="center"/>
          </w:tcPr>
          <w:p>
            <w:pPr>
              <w:pStyle w:val="16"/>
              <w:jc w:val="center"/>
              <w:rPr>
                <w:rStyle w:val="3"/>
                <w:rFonts w:ascii="黑体" w:hAnsi="黑体" w:eastAsia="黑体" w:cs="Times New Roman"/>
              </w:rPr>
            </w:pPr>
            <w:r>
              <w:rPr>
                <w:rStyle w:val="3"/>
                <w:rFonts w:ascii="黑体" w:hAnsi="黑体" w:eastAsia="黑体" w:cs="Times New Roman"/>
              </w:rPr>
              <w:t>有组织排放口编号（6）</w:t>
            </w:r>
          </w:p>
        </w:tc>
        <w:tc>
          <w:tcPr>
            <w:tcW w:w="751" w:type="dxa"/>
            <w:vMerge w:val="restart"/>
            <w:noWrap w:val="0"/>
            <w:vAlign w:val="center"/>
          </w:tcPr>
          <w:p>
            <w:pPr>
              <w:pStyle w:val="16"/>
              <w:jc w:val="center"/>
              <w:rPr>
                <w:rStyle w:val="3"/>
                <w:rFonts w:ascii="黑体" w:hAnsi="黑体" w:eastAsia="黑体" w:cs="Times New Roman"/>
              </w:rPr>
            </w:pPr>
            <w:r>
              <w:rPr>
                <w:rStyle w:val="3"/>
                <w:rFonts w:hint="eastAsia" w:ascii="黑体" w:hAnsi="黑体" w:eastAsia="黑体" w:cs="Times New Roman"/>
              </w:rPr>
              <w:t>排放口设置是否符合要求（7）</w:t>
            </w:r>
          </w:p>
        </w:tc>
        <w:tc>
          <w:tcPr>
            <w:tcW w:w="752" w:type="dxa"/>
            <w:vMerge w:val="restart"/>
            <w:noWrap w:val="0"/>
            <w:vAlign w:val="center"/>
          </w:tcPr>
          <w:p>
            <w:pPr>
              <w:pStyle w:val="16"/>
              <w:jc w:val="center"/>
              <w:rPr>
                <w:rStyle w:val="3"/>
                <w:rFonts w:ascii="黑体" w:hAnsi="黑体" w:eastAsia="黑体" w:cs="Times New Roman"/>
              </w:rPr>
            </w:pPr>
            <w:r>
              <w:rPr>
                <w:rStyle w:val="3"/>
                <w:rFonts w:hint="eastAsia" w:ascii="黑体" w:hAnsi="黑体" w:eastAsia="黑体" w:cs="Times New Roman"/>
              </w:rPr>
              <w:t>排放口类型</w:t>
            </w:r>
          </w:p>
        </w:tc>
        <w:tc>
          <w:tcPr>
            <w:tcW w:w="752" w:type="dxa"/>
            <w:vMerge w:val="restart"/>
            <w:noWrap w:val="0"/>
            <w:vAlign w:val="center"/>
          </w:tcPr>
          <w:p>
            <w:pPr>
              <w:pStyle w:val="16"/>
              <w:jc w:val="center"/>
              <w:rPr>
                <w:rStyle w:val="3"/>
                <w:rFonts w:ascii="黑体" w:hAnsi="黑体" w:eastAsia="黑体" w:cs="Times New Roman"/>
              </w:rPr>
            </w:pPr>
            <w:r>
              <w:rPr>
                <w:rStyle w:val="3"/>
                <w:rFonts w:hint="eastAsia" w:ascii="黑体" w:hAnsi="黑体" w:eastAsia="黑体" w:cs="Times New Roman"/>
              </w:rPr>
              <w:t>其他信息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345" w:hRule="atLeast"/>
          <w:tblHeader/>
          <w:jc w:val="center"/>
        </w:trPr>
        <w:tc>
          <w:tcPr>
            <w:tcW w:w="567" w:type="dxa"/>
            <w:vMerge w:val="continue"/>
            <w:noWrap w:val="0"/>
            <w:vAlign w:val="center"/>
          </w:tcPr>
          <w:p>
            <w:pPr>
              <w:pStyle w:val="16"/>
              <w:jc w:val="center"/>
              <w:rPr>
                <w:rStyle w:val="3"/>
                <w:rFonts w:ascii="Times New Roman" w:hAnsi="Times New Roman" w:eastAsia="仿宋_GB2312" w:cs="Times New Roman"/>
                <w:sz w:val="24"/>
              </w:rPr>
            </w:pPr>
          </w:p>
        </w:tc>
        <w:tc>
          <w:tcPr>
            <w:tcW w:w="831" w:type="dxa"/>
            <w:vMerge w:val="continue"/>
            <w:noWrap w:val="0"/>
            <w:vAlign w:val="center"/>
          </w:tcPr>
          <w:p>
            <w:pPr>
              <w:pStyle w:val="16"/>
              <w:jc w:val="center"/>
              <w:rPr>
                <w:rStyle w:val="3"/>
                <w:rFonts w:ascii="Times New Roman" w:hAnsi="Times New Roman" w:eastAsia="仿宋_GB2312" w:cs="Times New Roman"/>
                <w:sz w:val="24"/>
              </w:rPr>
            </w:pPr>
          </w:p>
        </w:tc>
        <w:tc>
          <w:tcPr>
            <w:tcW w:w="831" w:type="dxa"/>
            <w:vMerge w:val="continue"/>
            <w:noWrap w:val="0"/>
            <w:vAlign w:val="center"/>
          </w:tcPr>
          <w:p>
            <w:pPr>
              <w:pStyle w:val="16"/>
              <w:jc w:val="center"/>
              <w:rPr>
                <w:rStyle w:val="3"/>
                <w:rFonts w:ascii="Times New Roman" w:hAnsi="Times New Roman" w:eastAsia="仿宋_GB2312" w:cs="Times New Roman"/>
                <w:sz w:val="24"/>
              </w:rPr>
            </w:pPr>
          </w:p>
        </w:tc>
        <w:tc>
          <w:tcPr>
            <w:tcW w:w="832" w:type="dxa"/>
            <w:vMerge w:val="continue"/>
            <w:noWrap w:val="0"/>
            <w:vAlign w:val="center"/>
          </w:tcPr>
          <w:p>
            <w:pPr>
              <w:pStyle w:val="16"/>
              <w:jc w:val="center"/>
              <w:rPr>
                <w:rStyle w:val="3"/>
                <w:rFonts w:ascii="Times New Roman" w:hAnsi="Times New Roman" w:eastAsia="仿宋_GB2312" w:cs="Times New Roman"/>
                <w:sz w:val="24"/>
              </w:rPr>
            </w:pPr>
          </w:p>
        </w:tc>
        <w:tc>
          <w:tcPr>
            <w:tcW w:w="831" w:type="dxa"/>
            <w:vMerge w:val="continue"/>
            <w:noWrap w:val="0"/>
            <w:vAlign w:val="center"/>
          </w:tcPr>
          <w:p>
            <w:pPr>
              <w:pStyle w:val="16"/>
              <w:jc w:val="center"/>
              <w:rPr>
                <w:rStyle w:val="3"/>
                <w:rFonts w:ascii="Times New Roman" w:hAnsi="Times New Roman" w:eastAsia="仿宋_GB2312" w:cs="Times New Roman"/>
                <w:sz w:val="24"/>
              </w:rPr>
            </w:pPr>
          </w:p>
        </w:tc>
        <w:tc>
          <w:tcPr>
            <w:tcW w:w="832" w:type="dxa"/>
            <w:vMerge w:val="continue"/>
            <w:noWrap w:val="0"/>
            <w:vAlign w:val="center"/>
          </w:tcPr>
          <w:p>
            <w:pPr>
              <w:pStyle w:val="16"/>
              <w:jc w:val="center"/>
              <w:rPr>
                <w:rStyle w:val="3"/>
                <w:rFonts w:ascii="Times New Roman" w:hAnsi="Times New Roman" w:eastAsia="仿宋_GB2312" w:cs="Times New Roman"/>
                <w:sz w:val="24"/>
              </w:rPr>
            </w:pPr>
          </w:p>
        </w:tc>
        <w:tc>
          <w:tcPr>
            <w:tcW w:w="831" w:type="dxa"/>
            <w:vMerge w:val="continue"/>
            <w:noWrap w:val="0"/>
            <w:vAlign w:val="center"/>
          </w:tcPr>
          <w:p>
            <w:pPr>
              <w:pStyle w:val="16"/>
              <w:jc w:val="center"/>
              <w:rPr>
                <w:rStyle w:val="3"/>
                <w:rFonts w:ascii="Times New Roman" w:hAnsi="Times New Roman" w:eastAsia="仿宋_GB2312" w:cs="Times New Roman"/>
                <w:sz w:val="24"/>
              </w:rPr>
            </w:pPr>
          </w:p>
        </w:tc>
        <w:tc>
          <w:tcPr>
            <w:tcW w:w="832" w:type="dxa"/>
            <w:vMerge w:val="continue"/>
            <w:noWrap w:val="0"/>
            <w:vAlign w:val="center"/>
          </w:tcPr>
          <w:p>
            <w:pPr>
              <w:pStyle w:val="16"/>
              <w:jc w:val="center"/>
              <w:rPr>
                <w:rStyle w:val="3"/>
                <w:rFonts w:ascii="Times New Roman" w:hAnsi="Times New Roman" w:eastAsia="仿宋_GB2312" w:cs="Times New Roman"/>
                <w:sz w:val="24"/>
              </w:rPr>
            </w:pPr>
          </w:p>
        </w:tc>
        <w:tc>
          <w:tcPr>
            <w:tcW w:w="921" w:type="dxa"/>
            <w:noWrap w:val="0"/>
            <w:vAlign w:val="center"/>
          </w:tcPr>
          <w:p>
            <w:pPr>
              <w:pStyle w:val="16"/>
              <w:jc w:val="center"/>
              <w:rPr>
                <w:rStyle w:val="3"/>
                <w:rFonts w:ascii="黑体" w:hAnsi="黑体" w:eastAsia="黑体" w:cs="Times New Roman"/>
              </w:rPr>
            </w:pPr>
            <w:r>
              <w:rPr>
                <w:rStyle w:val="3"/>
                <w:rFonts w:hint="eastAsia" w:ascii="黑体" w:hAnsi="黑体" w:eastAsia="黑体" w:cs="Times New Roman"/>
              </w:rPr>
              <w:t>污染治理设施编号</w:t>
            </w:r>
          </w:p>
        </w:tc>
        <w:tc>
          <w:tcPr>
            <w:tcW w:w="921" w:type="dxa"/>
            <w:noWrap w:val="0"/>
            <w:vAlign w:val="center"/>
          </w:tcPr>
          <w:p>
            <w:pPr>
              <w:pStyle w:val="16"/>
              <w:jc w:val="center"/>
              <w:rPr>
                <w:rStyle w:val="3"/>
                <w:rFonts w:ascii="黑体" w:hAnsi="黑体" w:eastAsia="黑体" w:cs="Times New Roman"/>
              </w:rPr>
            </w:pPr>
            <w:r>
              <w:rPr>
                <w:rStyle w:val="3"/>
                <w:rFonts w:ascii="黑体" w:hAnsi="黑体" w:eastAsia="黑体" w:cs="Times New Roman"/>
              </w:rPr>
              <w:t>污染治理设施名称（5）</w:t>
            </w:r>
          </w:p>
        </w:tc>
        <w:tc>
          <w:tcPr>
            <w:tcW w:w="922" w:type="dxa"/>
            <w:noWrap w:val="0"/>
            <w:vAlign w:val="center"/>
          </w:tcPr>
          <w:p>
            <w:pPr>
              <w:pStyle w:val="16"/>
              <w:jc w:val="center"/>
              <w:rPr>
                <w:rStyle w:val="3"/>
                <w:rFonts w:ascii="黑体" w:hAnsi="黑体" w:eastAsia="黑体" w:cs="Times New Roman"/>
              </w:rPr>
            </w:pPr>
            <w:r>
              <w:rPr>
                <w:rStyle w:val="3"/>
                <w:rFonts w:ascii="黑体" w:hAnsi="黑体" w:eastAsia="黑体" w:cs="Times New Roman"/>
              </w:rPr>
              <w:t>污染治理设施</w:t>
            </w:r>
            <w:r>
              <w:rPr>
                <w:rStyle w:val="3"/>
                <w:rFonts w:hint="eastAsia" w:ascii="黑体" w:hAnsi="黑体" w:eastAsia="黑体" w:cs="Times New Roman"/>
              </w:rPr>
              <w:t>工艺</w:t>
            </w:r>
          </w:p>
        </w:tc>
        <w:tc>
          <w:tcPr>
            <w:tcW w:w="921" w:type="dxa"/>
            <w:noWrap w:val="0"/>
            <w:vAlign w:val="center"/>
          </w:tcPr>
          <w:p>
            <w:pPr>
              <w:pStyle w:val="16"/>
              <w:jc w:val="center"/>
              <w:rPr>
                <w:rStyle w:val="3"/>
                <w:rFonts w:ascii="黑体" w:hAnsi="黑体" w:eastAsia="黑体" w:cs="Times New Roman"/>
              </w:rPr>
            </w:pPr>
            <w:r>
              <w:rPr>
                <w:rStyle w:val="3"/>
                <w:rFonts w:hint="eastAsia" w:ascii="黑体" w:hAnsi="黑体" w:eastAsia="黑体" w:cs="Times New Roman"/>
              </w:rPr>
              <w:t>设计处理效率（%）</w:t>
            </w:r>
          </w:p>
        </w:tc>
        <w:tc>
          <w:tcPr>
            <w:tcW w:w="921" w:type="dxa"/>
            <w:noWrap w:val="0"/>
            <w:vAlign w:val="center"/>
          </w:tcPr>
          <w:p>
            <w:pPr>
              <w:pStyle w:val="16"/>
              <w:jc w:val="center"/>
              <w:rPr>
                <w:rStyle w:val="3"/>
                <w:rFonts w:ascii="黑体" w:hAnsi="黑体" w:eastAsia="黑体" w:cs="Times New Roman"/>
              </w:rPr>
            </w:pPr>
            <w:r>
              <w:rPr>
                <w:rStyle w:val="3"/>
                <w:rFonts w:hint="eastAsia" w:ascii="黑体" w:hAnsi="黑体" w:eastAsia="黑体" w:cs="Times New Roman"/>
              </w:rPr>
              <w:t>是否为可行技术</w:t>
            </w:r>
          </w:p>
        </w:tc>
        <w:tc>
          <w:tcPr>
            <w:tcW w:w="922" w:type="dxa"/>
            <w:noWrap w:val="0"/>
            <w:vAlign w:val="center"/>
          </w:tcPr>
          <w:p>
            <w:pPr>
              <w:pStyle w:val="16"/>
              <w:jc w:val="center"/>
              <w:rPr>
                <w:rStyle w:val="3"/>
                <w:rFonts w:hint="eastAsia" w:ascii="黑体" w:hAnsi="黑体" w:eastAsia="黑体" w:cs="Times New Roman"/>
              </w:rPr>
            </w:pPr>
            <w:r>
              <w:rPr>
                <w:rStyle w:val="3"/>
                <w:rFonts w:hint="eastAsia" w:ascii="黑体" w:hAnsi="黑体" w:eastAsia="黑体" w:cs="Times New Roman"/>
                <w:lang w:eastAsia="zh-CN"/>
              </w:rPr>
              <w:t>是否正常运行</w:t>
            </w:r>
          </w:p>
        </w:tc>
        <w:tc>
          <w:tcPr>
            <w:tcW w:w="751" w:type="dxa"/>
            <w:vMerge w:val="continue"/>
            <w:noWrap w:val="0"/>
            <w:vAlign w:val="center"/>
          </w:tcPr>
          <w:p>
            <w:pPr>
              <w:pStyle w:val="16"/>
              <w:jc w:val="center"/>
              <w:rPr>
                <w:rStyle w:val="3"/>
                <w:rFonts w:ascii="Times New Roman" w:hAnsi="Times New Roman" w:eastAsia="仿宋_GB2312" w:cs="Times New Roman"/>
                <w:sz w:val="24"/>
              </w:rPr>
            </w:pPr>
          </w:p>
        </w:tc>
        <w:tc>
          <w:tcPr>
            <w:tcW w:w="752" w:type="dxa"/>
            <w:vMerge w:val="continue"/>
            <w:noWrap w:val="0"/>
            <w:vAlign w:val="center"/>
          </w:tcPr>
          <w:p>
            <w:pPr>
              <w:pStyle w:val="16"/>
              <w:jc w:val="center"/>
              <w:rPr>
                <w:rStyle w:val="3"/>
                <w:rFonts w:ascii="Times New Roman" w:hAnsi="Times New Roman" w:eastAsia="仿宋_GB2312" w:cs="Times New Roman"/>
                <w:sz w:val="24"/>
              </w:rPr>
            </w:pPr>
          </w:p>
        </w:tc>
        <w:tc>
          <w:tcPr>
            <w:tcW w:w="751" w:type="dxa"/>
            <w:vMerge w:val="continue"/>
            <w:noWrap w:val="0"/>
            <w:vAlign w:val="center"/>
          </w:tcPr>
          <w:p>
            <w:pPr>
              <w:pStyle w:val="16"/>
              <w:jc w:val="center"/>
              <w:rPr>
                <w:rStyle w:val="3"/>
                <w:rFonts w:ascii="Times New Roman" w:hAnsi="Times New Roman" w:eastAsia="仿宋_GB2312" w:cs="Times New Roman"/>
                <w:sz w:val="24"/>
              </w:rPr>
            </w:pPr>
          </w:p>
        </w:tc>
        <w:tc>
          <w:tcPr>
            <w:tcW w:w="752" w:type="dxa"/>
            <w:vMerge w:val="continue"/>
            <w:noWrap w:val="0"/>
            <w:vAlign w:val="center"/>
          </w:tcPr>
          <w:p>
            <w:pPr>
              <w:pStyle w:val="16"/>
              <w:jc w:val="center"/>
              <w:rPr>
                <w:rStyle w:val="3"/>
                <w:rFonts w:ascii="Times New Roman" w:hAnsi="Times New Roman" w:eastAsia="仿宋_GB2312" w:cs="Times New Roman"/>
                <w:sz w:val="24"/>
              </w:rPr>
            </w:pPr>
          </w:p>
        </w:tc>
        <w:tc>
          <w:tcPr>
            <w:tcW w:w="752" w:type="dxa"/>
            <w:vMerge w:val="continue"/>
            <w:noWrap w:val="0"/>
            <w:vAlign w:val="center"/>
          </w:tcPr>
          <w:p>
            <w:pPr>
              <w:pStyle w:val="16"/>
              <w:jc w:val="center"/>
              <w:rPr>
                <w:rStyle w:val="3"/>
                <w:rFonts w:ascii="Times New Roman" w:hAnsi="Times New Roman" w:eastAsia="仿宋_GB2312" w:cs="Times New Roman"/>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5673" w:type="dxa"/>
            <w:gridSpan w:val="19"/>
            <w:noWrap w:val="0"/>
            <w:tcMar>
              <w:left w:w="0" w:type="dxa"/>
              <w:right w:w="0" w:type="dxa"/>
            </w:tcMar>
            <w:vAlign w:val="top"/>
          </w:tcPr>
          <w:tbl>
            <w:tblPr>
              <w:tblStyle w:val="2"/>
              <w:tblW w:w="5000" w:type="pct"/>
              <w:tblInd w:w="0" w:type="dxa"/>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Layout w:type="fixed"/>
              <w:tblCellMar>
                <w:top w:w="0" w:type="dxa"/>
                <w:left w:w="108" w:type="dxa"/>
                <w:bottom w:w="0" w:type="dxa"/>
                <w:right w:w="108" w:type="dxa"/>
              </w:tblCellMar>
            </w:tblPr>
            <w:tblGrid>
              <w:gridCol w:w="559"/>
              <w:gridCol w:w="830"/>
              <w:gridCol w:w="830"/>
              <w:gridCol w:w="830"/>
              <w:gridCol w:w="830"/>
              <w:gridCol w:w="830"/>
              <w:gridCol w:w="830"/>
              <w:gridCol w:w="830"/>
              <w:gridCol w:w="920"/>
              <w:gridCol w:w="920"/>
              <w:gridCol w:w="920"/>
              <w:gridCol w:w="920"/>
              <w:gridCol w:w="920"/>
              <w:gridCol w:w="920"/>
              <w:gridCol w:w="751"/>
              <w:gridCol w:w="751"/>
              <w:gridCol w:w="751"/>
              <w:gridCol w:w="751"/>
              <w:gridCol w:w="751"/>
            </w:tblGrid>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硫酸生产线，1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MF0049</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粗硫槽</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原料预处理/制备单元</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熔硫</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有组织</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TA001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喷淋塔</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碱洗喷淋塔</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56.3</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50万吨/年硫酸装置熔硫工段外溢气体收集净化排放口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一般排放口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硫化氢脱出效率61.3%</w:t>
                  </w: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熔硫</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有组织</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TA001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喷淋塔</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碱洗喷淋塔</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90</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50万吨/年硫酸装置熔硫工段外溢气体收集净化排放口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一般排放口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硫酸生产线，1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MF0050</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熔硫槽</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原料预处理/制备单元</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熔硫</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有组织</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TA001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除尘系统</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湿法除尘</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90</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50万吨/年硫酸装置熔硫工段外溢气体收集净化排放口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一般排放口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熔硫</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有组织</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TA001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碱洗塔</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碱洗塔</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56.3</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50万吨/年硫酸装置熔硫工段外溢气体收集净化排放口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一般排放口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硫化氢脱出效率61.3%</w:t>
                  </w: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硫酸生产线，1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MF0051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熔硫槽</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原料预处理/制备单元</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熔硫</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有组织</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TA001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喷淋塔</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碱洗塔</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56.3</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50万吨/年硫酸装置熔硫工段外溢气体收集净化排放口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一般排放口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硫化氢脱除效率61.3%</w:t>
                  </w: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熔硫</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有组织</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TA001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除尘系统</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湿法除尘</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90</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50万吨/年硫酸装置熔硫工段外溢气体收集净化排放口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一般排放口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硫酸生产线，1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MF0048</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过滤机</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原料预处理/制备单元</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过滤</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有组织</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TA001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喷淋塔</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碱洗塔</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80</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50万吨/年硫酸装置熔硫工段外溢气体收集净化排放口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一般排放口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硫酸生产线，2</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MF0087</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粗硫槽</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原料预处理/制备单元</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熔硫</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有组织</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TA001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喷淋塔</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碱洗塔</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56.3</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50万吨/年硫酸装置熔硫工段外溢气体收集净化排放口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一般排放口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硫化氢出去效率61.3%</w:t>
                  </w: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熔硫</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有组织</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TA001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喷淋塔</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碱洗塔</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90</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50万吨/年硫酸装置熔硫工段外溢气体收集净化排放口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一般排放口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6</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硫酸生产线，2</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MF0090</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吸收塔</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反应单元</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吸收</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有组织</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TA005</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脱酸系统</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氨法</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83.3</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50万吨/年硫酸装置脱硫排放口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DA005</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主要排放口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吸收</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硫酸雾</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有组织</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TA005</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脱酸系统</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 xml:space="preserve"> 丝网除雾器</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80</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50万吨/年硫酸装置脱硫排放口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DA005</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主要排放口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7</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硫酸生产线，2</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MF0086</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熔硫槽</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原料预处理/制备单元</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熔硫</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有组织</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TA001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喷淋塔</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碱洗塔</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56.3</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50万吨/年硫酸装置熔硫工段外溢气体收集净化排放口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一般排放口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熔硫</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有组织</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TA001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喷淋塔</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碱洗塔</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90</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50万吨/年硫酸装置熔硫工段外溢气体收集净化排放口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一般排放口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8</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硫酸生产线，2</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MF0091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吸收塔</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反应单元</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吸收</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有组织</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TA005</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脱酸系统</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氨法</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83.3</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50万吨/年硫酸装置脱硫排放口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DA005</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主要排放口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吸收</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硫酸雾</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有组织</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TA005</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脱酸系统</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 xml:space="preserve"> 丝网除雾器</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80</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50万吨/年硫酸装置脱硫排放口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DA005</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主要排放口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硫酸生产线，1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MF0055</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吸收塔</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反应单元</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吸收</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有组织</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TA005</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脱酸系统</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氨法</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83.3</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50万吨/年硫酸装置脱硫排放口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DA005</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主要排放口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吸收</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硫酸雾</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有组织</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TA005</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脱酸系统</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 xml:space="preserve"> 丝网除雾器</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80</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50万吨/年硫酸装置脱硫排放口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DA005</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主要排放口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硫酸生产线，2</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MF0084</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过滤机</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原料预处理/制备单元</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过滤</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有组织</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TA001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喷淋塔</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碱洗塔</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80</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50万吨/年硫酸装置熔硫工段外溢气体收集净化排放口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一般排放口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硫酸生产线，2</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MF0085</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熔硫槽</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原料预处理/制备单元</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熔硫</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有组织</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TA001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喷淋塔</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碱洗塔</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56.3</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50万吨/年硫酸装置熔硫工段外溢气体收集净化排放口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一般排放口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硫化氢脱出效率61.3%</w:t>
                  </w: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熔硫</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有组织</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TA001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喷淋塔</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碱洗塔</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80</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50万吨/年硫酸装置熔硫工段外溢气体收集净化排放口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一般排放口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硫酸生产线，2</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MF0083</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过滤机</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原料预处理/制备单元</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过滤</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有组织</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TA001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喷淋塔</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碱洗塔</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80</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50万吨/年硫酸装置熔硫工段外溢气体收集净化排放口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一般排放口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13</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硫酸生产线，1</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MF0054</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吸收塔</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反应单元</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吸收</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有组织</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TA005</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脱酸系统</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氨法</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83.3</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50万吨/年硫酸装置脱硫排放口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DA005</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主要排放口</w:t>
                  </w:r>
                </w:p>
              </w:tc>
              <w:tc>
                <w:tcPr>
                  <w:tcW w:w="0" w:type="auto"/>
                  <w:vMerge w:val="restart"/>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vMerge w:val="continue"/>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吸收</w:t>
                  </w:r>
                </w:p>
              </w:tc>
              <w:tc>
                <w:tcPr>
                  <w:tcW w:w="0" w:type="auto"/>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硫酸雾</w:t>
                  </w:r>
                </w:p>
              </w:tc>
              <w:tc>
                <w:tcPr>
                  <w:tcW w:w="0" w:type="auto"/>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有组织</w:t>
                  </w:r>
                </w:p>
              </w:tc>
              <w:tc>
                <w:tcPr>
                  <w:tcW w:w="0" w:type="auto"/>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TA005</w:t>
                  </w:r>
                </w:p>
              </w:tc>
              <w:tc>
                <w:tcPr>
                  <w:tcW w:w="0" w:type="auto"/>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脱酸系统</w:t>
                  </w:r>
                </w:p>
              </w:tc>
              <w:tc>
                <w:tcPr>
                  <w:tcW w:w="0" w:type="auto"/>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 xml:space="preserve"> 丝网除雾器</w:t>
                  </w:r>
                </w:p>
              </w:tc>
              <w:tc>
                <w:tcPr>
                  <w:tcW w:w="0" w:type="auto"/>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80</w:t>
                  </w:r>
                </w:p>
              </w:tc>
              <w:tc>
                <w:tcPr>
                  <w:tcW w:w="0" w:type="auto"/>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szCs w:val="21"/>
                      <w:lang w:val="en-US" w:eastAsia="zh-CN" w:bidi="ar-SA"/>
                    </w:rPr>
                    <w:t>是</w:t>
                  </w:r>
                </w:p>
              </w:tc>
              <w:tc>
                <w:tcPr>
                  <w:tcW w:w="0" w:type="auto"/>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50万吨/年硫酸装置脱硫排放口</w:t>
                  </w:r>
                </w:p>
              </w:tc>
              <w:tc>
                <w:tcPr>
                  <w:tcW w:w="0" w:type="auto"/>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DA005</w:t>
                  </w:r>
                </w:p>
              </w:tc>
              <w:tc>
                <w:tcPr>
                  <w:tcW w:w="0" w:type="auto"/>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noWrap w:val="0"/>
                  <w:vAlign w:val="center"/>
                </w:tcPr>
                <w:p>
                  <w:pPr>
                    <w:pStyle w:val="1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主要排放口</w:t>
                  </w:r>
                </w:p>
              </w:tc>
              <w:tc>
                <w:tcPr>
                  <w:tcW w:w="0" w:type="auto"/>
                  <w:noWrap w:val="0"/>
                  <w:vAlign w:val="center"/>
                </w:tcPr>
                <w:p>
                  <w:pPr>
                    <w:pStyle w:val="16"/>
                    <w:widowControl w:val="0"/>
                    <w:jc w:val="center"/>
                    <w:rPr>
                      <w:rStyle w:val="3"/>
                      <w:rFonts w:hint="eastAsia" w:ascii="宋体" w:hAnsi="宋体" w:eastAsia="宋体" w:cs="Times New Roman"/>
                      <w:kern w:val="2"/>
                      <w:sz w:val="21"/>
                      <w:lang w:val="en-US" w:eastAsia="zh-CN" w:bidi="ar-SA"/>
                    </w:rPr>
                  </w:pPr>
                </w:p>
              </w:tc>
            </w:tr>
          </w:tbl>
          <w:p>
            <w:pPr>
              <w:pStyle w:val="16"/>
              <w:jc w:val="center"/>
              <w:rPr>
                <w:rStyle w:val="3"/>
                <w:rFonts w:hint="eastAsia" w:ascii="宋体" w:hAnsi="宋体" w:eastAsia="宋体" w:cs="Times New Roman"/>
              </w:rPr>
            </w:pPr>
            <w:bookmarkStart w:id="2" w:name="BIAO4FQJGHY"/>
            <w:bookmarkEnd w:id="2"/>
          </w:p>
        </w:tc>
      </w:tr>
      <w:bookmarkEnd w:id="0"/>
    </w:tbl>
    <w:p>
      <w:pPr>
        <w:numPr>
          <w:numId w:val="0"/>
        </w:numPr>
        <w:spacing w:after="160" w:line="259" w:lineRule="auto"/>
        <w:jc w:val="center"/>
        <w:rPr>
          <w:rFonts w:hint="eastAsia" w:ascii="宋体" w:hAnsi="宋体" w:eastAsia="宋体" w:cs="宋体"/>
          <w:sz w:val="36"/>
          <w:szCs w:val="36"/>
          <w:lang w:eastAsia="zh-CN"/>
        </w:rPr>
        <w:sectPr>
          <w:pgSz w:w="16838" w:h="11906" w:orient="landscape"/>
          <w:pgMar w:top="1800" w:right="1440" w:bottom="1800" w:left="1440" w:header="851" w:footer="992" w:gutter="0"/>
          <w:cols w:space="425" w:num="1"/>
          <w:docGrid w:type="lines" w:linePitch="312" w:charSpace="0"/>
        </w:sectPr>
      </w:pPr>
    </w:p>
    <w:p/>
    <w:p>
      <w:pPr>
        <w:jc w:val="center"/>
        <w:rPr>
          <w:rFonts w:hint="eastAsia" w:ascii="宋体" w:hAnsi="宋体" w:eastAsia="宋体" w:cs="宋体"/>
          <w:sz w:val="36"/>
          <w:szCs w:val="36"/>
          <w:lang w:eastAsia="zh-CN"/>
        </w:rPr>
      </w:pPr>
      <w:r>
        <w:rPr>
          <w:rFonts w:hint="eastAsia" w:ascii="宋体" w:hAnsi="宋体" w:eastAsia="宋体" w:cs="宋体"/>
          <w:sz w:val="36"/>
          <w:szCs w:val="36"/>
          <w:lang w:eastAsia="zh-CN"/>
        </w:rPr>
        <w:t>三、大气污染物排放基本情况表</w:t>
      </w:r>
    </w:p>
    <w:p>
      <w:pPr>
        <w:adjustRightInd w:val="0"/>
        <w:snapToGrid w:val="0"/>
        <w:spacing w:before="156" w:beforeLines="50" w:after="0"/>
        <w:jc w:val="center"/>
        <w:rPr>
          <w:rFonts w:ascii="宋体" w:hAnsi="宋体"/>
          <w:b/>
          <w:color w:val="000000"/>
          <w:szCs w:val="21"/>
        </w:rPr>
      </w:pPr>
      <w:r>
        <w:rPr>
          <w:rFonts w:ascii="宋体" w:hAnsi="宋体" w:eastAsia="宋体"/>
          <w:b/>
          <w:color w:val="000000"/>
          <w:sz w:val="21"/>
          <w:szCs w:val="21"/>
        </w:rPr>
        <w:t xml:space="preserve"> 大气排放口基本情况表</w:t>
      </w:r>
      <w:bookmarkStart w:id="3" w:name="BIAO6"/>
    </w:p>
    <w:tbl>
      <w:tblPr>
        <w:tblStyle w:val="2"/>
        <w:tblW w:w="1418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09"/>
        <w:gridCol w:w="1123"/>
        <w:gridCol w:w="1123"/>
        <w:gridCol w:w="1123"/>
        <w:gridCol w:w="2175"/>
        <w:gridCol w:w="2126"/>
        <w:gridCol w:w="1450"/>
        <w:gridCol w:w="1450"/>
        <w:gridCol w:w="1450"/>
        <w:gridCol w:w="145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7" w:hRule="atLeast"/>
          <w:tblHeader/>
          <w:jc w:val="center"/>
        </w:trPr>
        <w:tc>
          <w:tcPr>
            <w:tcW w:w="709" w:type="dxa"/>
            <w:vMerge w:val="restart"/>
            <w:noWrap w:val="0"/>
            <w:vAlign w:val="center"/>
          </w:tcPr>
          <w:p>
            <w:pPr>
              <w:pStyle w:val="4"/>
              <w:adjustRightInd w:val="0"/>
              <w:snapToGrid w:val="0"/>
              <w:jc w:val="center"/>
              <w:rPr>
                <w:rStyle w:val="3"/>
                <w:rFonts w:ascii="黑体" w:hAnsi="黑体" w:eastAsia="黑体" w:cs="Times New Roman"/>
              </w:rPr>
            </w:pPr>
            <w:r>
              <w:rPr>
                <w:rStyle w:val="3"/>
                <w:rFonts w:ascii="黑体" w:hAnsi="黑体" w:eastAsia="黑体" w:cs="Times New Roman"/>
              </w:rPr>
              <w:t>序号</w:t>
            </w:r>
          </w:p>
        </w:tc>
        <w:tc>
          <w:tcPr>
            <w:tcW w:w="1123" w:type="dxa"/>
            <w:vMerge w:val="restart"/>
            <w:noWrap w:val="0"/>
            <w:vAlign w:val="center"/>
          </w:tcPr>
          <w:p>
            <w:pPr>
              <w:pStyle w:val="4"/>
              <w:adjustRightInd w:val="0"/>
              <w:snapToGrid w:val="0"/>
              <w:jc w:val="center"/>
              <w:rPr>
                <w:rStyle w:val="3"/>
                <w:rFonts w:ascii="黑体" w:hAnsi="黑体" w:eastAsia="黑体" w:cs="Times New Roman"/>
              </w:rPr>
            </w:pPr>
            <w:r>
              <w:rPr>
                <w:rStyle w:val="3"/>
                <w:rFonts w:ascii="黑体" w:hAnsi="黑体" w:eastAsia="黑体" w:cs="Times New Roman"/>
              </w:rPr>
              <w:t>排放口编号</w:t>
            </w:r>
          </w:p>
        </w:tc>
        <w:tc>
          <w:tcPr>
            <w:tcW w:w="1123" w:type="dxa"/>
            <w:vMerge w:val="restart"/>
            <w:noWrap w:val="0"/>
            <w:vAlign w:val="center"/>
          </w:tcPr>
          <w:p>
            <w:pPr>
              <w:pStyle w:val="4"/>
              <w:adjustRightInd w:val="0"/>
              <w:snapToGrid w:val="0"/>
              <w:jc w:val="center"/>
              <w:rPr>
                <w:rStyle w:val="3"/>
                <w:rFonts w:ascii="黑体" w:hAnsi="黑体" w:eastAsia="黑体" w:cs="Times New Roman"/>
              </w:rPr>
            </w:pPr>
            <w:r>
              <w:rPr>
                <w:rStyle w:val="3"/>
                <w:rFonts w:hint="eastAsia" w:ascii="黑体" w:hAnsi="黑体" w:eastAsia="黑体" w:cs="Times New Roman"/>
              </w:rPr>
              <w:t>排放口名称</w:t>
            </w:r>
          </w:p>
        </w:tc>
        <w:tc>
          <w:tcPr>
            <w:tcW w:w="1123" w:type="dxa"/>
            <w:vMerge w:val="restart"/>
            <w:noWrap w:val="0"/>
            <w:vAlign w:val="center"/>
          </w:tcPr>
          <w:p>
            <w:pPr>
              <w:pStyle w:val="4"/>
              <w:adjustRightInd w:val="0"/>
              <w:snapToGrid w:val="0"/>
              <w:jc w:val="center"/>
              <w:rPr>
                <w:rStyle w:val="3"/>
                <w:rFonts w:ascii="黑体" w:hAnsi="黑体" w:eastAsia="黑体" w:cs="Times New Roman"/>
              </w:rPr>
            </w:pPr>
            <w:r>
              <w:rPr>
                <w:rStyle w:val="3"/>
                <w:rFonts w:hint="eastAsia" w:ascii="黑体" w:hAnsi="黑体" w:eastAsia="黑体" w:cs="Times New Roman"/>
              </w:rPr>
              <w:t>污染物种类</w:t>
            </w:r>
          </w:p>
        </w:tc>
        <w:tc>
          <w:tcPr>
            <w:tcW w:w="4301" w:type="dxa"/>
            <w:gridSpan w:val="2"/>
            <w:noWrap w:val="0"/>
            <w:vAlign w:val="center"/>
          </w:tcPr>
          <w:p>
            <w:pPr>
              <w:pStyle w:val="4"/>
              <w:adjustRightInd w:val="0"/>
              <w:snapToGrid w:val="0"/>
              <w:jc w:val="center"/>
              <w:rPr>
                <w:rStyle w:val="3"/>
                <w:rFonts w:ascii="黑体" w:hAnsi="黑体" w:eastAsia="黑体" w:cs="Times New Roman"/>
              </w:rPr>
            </w:pPr>
            <w:r>
              <w:rPr>
                <w:rStyle w:val="3"/>
                <w:rFonts w:ascii="黑体" w:hAnsi="黑体" w:eastAsia="黑体" w:cs="Times New Roman"/>
              </w:rPr>
              <w:t>排放口地理坐标（1）</w:t>
            </w:r>
          </w:p>
        </w:tc>
        <w:tc>
          <w:tcPr>
            <w:tcW w:w="1450" w:type="dxa"/>
            <w:vMerge w:val="restart"/>
            <w:noWrap w:val="0"/>
            <w:vAlign w:val="center"/>
          </w:tcPr>
          <w:p>
            <w:pPr>
              <w:pStyle w:val="4"/>
              <w:adjustRightInd w:val="0"/>
              <w:snapToGrid w:val="0"/>
              <w:jc w:val="center"/>
              <w:rPr>
                <w:rStyle w:val="3"/>
                <w:rFonts w:ascii="黑体" w:hAnsi="黑体" w:eastAsia="黑体" w:cs="Times New Roman"/>
              </w:rPr>
            </w:pPr>
            <w:r>
              <w:rPr>
                <w:rStyle w:val="3"/>
                <w:rFonts w:ascii="黑体" w:hAnsi="黑体" w:eastAsia="黑体" w:cs="Times New Roman"/>
              </w:rPr>
              <w:t>排气筒高度（m）</w:t>
            </w:r>
          </w:p>
        </w:tc>
        <w:tc>
          <w:tcPr>
            <w:tcW w:w="1450" w:type="dxa"/>
            <w:vMerge w:val="restart"/>
            <w:noWrap w:val="0"/>
            <w:vAlign w:val="center"/>
          </w:tcPr>
          <w:p>
            <w:pPr>
              <w:pStyle w:val="4"/>
              <w:adjustRightInd w:val="0"/>
              <w:snapToGrid w:val="0"/>
              <w:jc w:val="center"/>
              <w:rPr>
                <w:rStyle w:val="3"/>
                <w:rFonts w:ascii="黑体" w:hAnsi="黑体" w:eastAsia="黑体" w:cs="Times New Roman"/>
              </w:rPr>
            </w:pPr>
            <w:r>
              <w:rPr>
                <w:rStyle w:val="3"/>
                <w:rFonts w:ascii="黑体" w:hAnsi="黑体" w:eastAsia="黑体" w:cs="Times New Roman"/>
              </w:rPr>
              <w:t>排气筒出口内径</w:t>
            </w:r>
            <w:r>
              <w:rPr>
                <w:rStyle w:val="3"/>
                <w:rFonts w:hint="eastAsia" w:ascii="黑体" w:hAnsi="黑体" w:eastAsia="黑体" w:cs="Times New Roman"/>
              </w:rPr>
              <w:t>（m）（2）</w:t>
            </w:r>
          </w:p>
        </w:tc>
        <w:tc>
          <w:tcPr>
            <w:tcW w:w="1450" w:type="dxa"/>
            <w:vMerge w:val="restart"/>
            <w:noWrap w:val="0"/>
            <w:vAlign w:val="center"/>
          </w:tcPr>
          <w:p>
            <w:pPr>
              <w:pStyle w:val="4"/>
              <w:adjustRightInd w:val="0"/>
              <w:snapToGrid w:val="0"/>
              <w:jc w:val="center"/>
              <w:rPr>
                <w:rStyle w:val="3"/>
                <w:rFonts w:hint="eastAsia" w:ascii="黑体" w:hAnsi="黑体" w:eastAsia="黑体" w:cs="Times New Roman"/>
              </w:rPr>
            </w:pPr>
            <w:r>
              <w:rPr>
                <w:rStyle w:val="3"/>
                <w:rFonts w:ascii="黑体" w:hAnsi="黑体" w:eastAsia="黑体" w:cs="Times New Roman"/>
              </w:rPr>
              <w:t>排气温度</w:t>
            </w:r>
            <w:r>
              <w:rPr>
                <w:rStyle w:val="3"/>
                <w:rFonts w:hint="eastAsia" w:ascii="黑体" w:hAnsi="黑体" w:eastAsia="黑体" w:cs="Times New Roman"/>
              </w:rPr>
              <w:t>（℃）</w:t>
            </w:r>
          </w:p>
        </w:tc>
        <w:tc>
          <w:tcPr>
            <w:tcW w:w="1451" w:type="dxa"/>
            <w:vMerge w:val="restart"/>
            <w:noWrap w:val="0"/>
            <w:vAlign w:val="center"/>
          </w:tcPr>
          <w:p>
            <w:pPr>
              <w:pStyle w:val="4"/>
              <w:adjustRightInd w:val="0"/>
              <w:snapToGrid w:val="0"/>
              <w:jc w:val="center"/>
              <w:rPr>
                <w:rStyle w:val="3"/>
                <w:rFonts w:ascii="黑体" w:hAnsi="黑体" w:eastAsia="黑体" w:cs="Times New Roman"/>
              </w:rPr>
            </w:pPr>
            <w:r>
              <w:rPr>
                <w:rStyle w:val="3"/>
                <w:rFonts w:ascii="黑体" w:hAnsi="黑体" w:eastAsia="黑体" w:cs="Times New Roman"/>
              </w:rPr>
              <w:t>其他信息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2" w:hRule="atLeast"/>
          <w:tblHeader/>
          <w:jc w:val="center"/>
        </w:trPr>
        <w:tc>
          <w:tcPr>
            <w:tcW w:w="709" w:type="dxa"/>
            <w:vMerge w:val="continue"/>
            <w:noWrap w:val="0"/>
            <w:vAlign w:val="center"/>
          </w:tcPr>
          <w:p>
            <w:pPr>
              <w:pStyle w:val="4"/>
              <w:adjustRightInd w:val="0"/>
              <w:snapToGrid w:val="0"/>
              <w:jc w:val="center"/>
              <w:rPr>
                <w:rStyle w:val="3"/>
                <w:rFonts w:ascii="Times New Roman" w:hAnsi="Times New Roman" w:eastAsia="仿宋_GB2312" w:cs="Times New Roman"/>
                <w:sz w:val="24"/>
              </w:rPr>
            </w:pPr>
          </w:p>
        </w:tc>
        <w:tc>
          <w:tcPr>
            <w:tcW w:w="1123" w:type="dxa"/>
            <w:vMerge w:val="continue"/>
            <w:noWrap w:val="0"/>
            <w:vAlign w:val="center"/>
          </w:tcPr>
          <w:p>
            <w:pPr>
              <w:pStyle w:val="4"/>
              <w:adjustRightInd w:val="0"/>
              <w:snapToGrid w:val="0"/>
              <w:jc w:val="center"/>
              <w:rPr>
                <w:rStyle w:val="3"/>
                <w:rFonts w:ascii="Times New Roman" w:hAnsi="Times New Roman" w:eastAsia="仿宋_GB2312" w:cs="Times New Roman"/>
                <w:sz w:val="24"/>
              </w:rPr>
            </w:pPr>
          </w:p>
        </w:tc>
        <w:tc>
          <w:tcPr>
            <w:tcW w:w="1123" w:type="dxa"/>
            <w:vMerge w:val="continue"/>
            <w:noWrap w:val="0"/>
            <w:vAlign w:val="center"/>
          </w:tcPr>
          <w:p>
            <w:pPr>
              <w:pStyle w:val="4"/>
              <w:adjustRightInd w:val="0"/>
              <w:snapToGrid w:val="0"/>
              <w:jc w:val="center"/>
              <w:rPr>
                <w:rStyle w:val="3"/>
                <w:rFonts w:ascii="Times New Roman" w:hAnsi="Times New Roman" w:eastAsia="仿宋_GB2312" w:cs="Times New Roman"/>
                <w:sz w:val="24"/>
              </w:rPr>
            </w:pPr>
          </w:p>
        </w:tc>
        <w:tc>
          <w:tcPr>
            <w:tcW w:w="1123" w:type="dxa"/>
            <w:vMerge w:val="continue"/>
            <w:noWrap w:val="0"/>
            <w:vAlign w:val="center"/>
          </w:tcPr>
          <w:p>
            <w:pPr>
              <w:pStyle w:val="4"/>
              <w:adjustRightInd w:val="0"/>
              <w:snapToGrid w:val="0"/>
              <w:jc w:val="center"/>
              <w:rPr>
                <w:rStyle w:val="3"/>
                <w:rFonts w:ascii="Times New Roman" w:hAnsi="Times New Roman" w:eastAsia="仿宋_GB2312" w:cs="Times New Roman"/>
                <w:sz w:val="24"/>
              </w:rPr>
            </w:pPr>
          </w:p>
        </w:tc>
        <w:tc>
          <w:tcPr>
            <w:tcW w:w="2175" w:type="dxa"/>
            <w:noWrap w:val="0"/>
            <w:vAlign w:val="center"/>
          </w:tcPr>
          <w:p>
            <w:pPr>
              <w:pStyle w:val="4"/>
              <w:adjustRightInd w:val="0"/>
              <w:snapToGrid w:val="0"/>
              <w:jc w:val="center"/>
              <w:rPr>
                <w:rStyle w:val="3"/>
                <w:rFonts w:ascii="黑体" w:hAnsi="黑体" w:eastAsia="黑体" w:cs="Times New Roman"/>
              </w:rPr>
            </w:pPr>
            <w:r>
              <w:rPr>
                <w:rStyle w:val="3"/>
                <w:rFonts w:ascii="黑体" w:hAnsi="黑体" w:eastAsia="黑体" w:cs="Times New Roman"/>
              </w:rPr>
              <w:t>经度</w:t>
            </w:r>
          </w:p>
        </w:tc>
        <w:tc>
          <w:tcPr>
            <w:tcW w:w="2126" w:type="dxa"/>
            <w:noWrap w:val="0"/>
            <w:vAlign w:val="center"/>
          </w:tcPr>
          <w:p>
            <w:pPr>
              <w:pStyle w:val="4"/>
              <w:adjustRightInd w:val="0"/>
              <w:snapToGrid w:val="0"/>
              <w:jc w:val="center"/>
              <w:rPr>
                <w:rStyle w:val="3"/>
                <w:rFonts w:ascii="黑体" w:hAnsi="黑体" w:eastAsia="黑体" w:cs="Times New Roman"/>
                <w:snapToGrid w:val="0"/>
                <w:kern w:val="20"/>
              </w:rPr>
            </w:pPr>
            <w:r>
              <w:rPr>
                <w:rStyle w:val="3"/>
                <w:rFonts w:ascii="黑体" w:hAnsi="黑体" w:eastAsia="黑体" w:cs="Times New Roman"/>
              </w:rPr>
              <w:t>纬度</w:t>
            </w:r>
          </w:p>
        </w:tc>
        <w:tc>
          <w:tcPr>
            <w:tcW w:w="1450" w:type="dxa"/>
            <w:vMerge w:val="continue"/>
            <w:noWrap w:val="0"/>
            <w:vAlign w:val="center"/>
          </w:tcPr>
          <w:p>
            <w:pPr>
              <w:pStyle w:val="4"/>
              <w:adjustRightInd w:val="0"/>
              <w:snapToGrid w:val="0"/>
              <w:jc w:val="center"/>
              <w:rPr>
                <w:rStyle w:val="3"/>
                <w:rFonts w:ascii="Times New Roman" w:hAnsi="Times New Roman" w:eastAsia="仿宋_GB2312" w:cs="Times New Roman"/>
                <w:sz w:val="24"/>
              </w:rPr>
            </w:pPr>
          </w:p>
        </w:tc>
        <w:tc>
          <w:tcPr>
            <w:tcW w:w="1450" w:type="dxa"/>
            <w:vMerge w:val="continue"/>
            <w:noWrap w:val="0"/>
            <w:vAlign w:val="center"/>
          </w:tcPr>
          <w:p>
            <w:pPr>
              <w:pStyle w:val="4"/>
              <w:adjustRightInd w:val="0"/>
              <w:snapToGrid w:val="0"/>
              <w:jc w:val="center"/>
              <w:rPr>
                <w:rStyle w:val="3"/>
                <w:rFonts w:ascii="Times New Roman" w:hAnsi="Times New Roman" w:eastAsia="仿宋_GB2312" w:cs="Times New Roman"/>
                <w:sz w:val="24"/>
              </w:rPr>
            </w:pPr>
          </w:p>
        </w:tc>
        <w:tc>
          <w:tcPr>
            <w:tcW w:w="1450" w:type="dxa"/>
            <w:vMerge w:val="continue"/>
            <w:noWrap w:val="0"/>
            <w:vAlign w:val="center"/>
          </w:tcPr>
          <w:p>
            <w:pPr>
              <w:pStyle w:val="4"/>
              <w:adjustRightInd w:val="0"/>
              <w:snapToGrid w:val="0"/>
              <w:jc w:val="center"/>
              <w:rPr>
                <w:rStyle w:val="3"/>
                <w:rFonts w:ascii="Times New Roman" w:hAnsi="Times New Roman" w:eastAsia="仿宋_GB2312" w:cs="Times New Roman"/>
                <w:sz w:val="24"/>
              </w:rPr>
            </w:pPr>
          </w:p>
        </w:tc>
        <w:tc>
          <w:tcPr>
            <w:tcW w:w="1451" w:type="dxa"/>
            <w:vMerge w:val="continue"/>
            <w:noWrap w:val="0"/>
            <w:vAlign w:val="center"/>
          </w:tcPr>
          <w:p>
            <w:pPr>
              <w:pStyle w:val="4"/>
              <w:adjustRightInd w:val="0"/>
              <w:snapToGrid w:val="0"/>
              <w:jc w:val="center"/>
              <w:rPr>
                <w:rStyle w:val="3"/>
                <w:rFonts w:ascii="Times New Roman" w:hAnsi="Times New Roman" w:eastAsia="仿宋_GB2312" w:cs="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4180" w:type="dxa"/>
            <w:gridSpan w:val="10"/>
            <w:noWrap w:val="0"/>
            <w:tcMar>
              <w:top w:w="0" w:type="dxa"/>
              <w:left w:w="0" w:type="dxa"/>
              <w:bottom w:w="0" w:type="dxa"/>
              <w:right w:w="0" w:type="dxa"/>
            </w:tcMar>
            <w:vAlign w:val="top"/>
          </w:tcPr>
          <w:tbl>
            <w:tblPr>
              <w:tblStyle w:val="2"/>
              <w:tblW w:w="5000" w:type="pct"/>
              <w:tblInd w:w="0" w:type="dxa"/>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122"/>
              <w:gridCol w:w="1122"/>
              <w:gridCol w:w="1116"/>
              <w:gridCol w:w="2170"/>
              <w:gridCol w:w="2125"/>
              <w:gridCol w:w="1456"/>
              <w:gridCol w:w="1456"/>
              <w:gridCol w:w="1439"/>
              <w:gridCol w:w="1445"/>
            </w:tblGrid>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DA001</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50万吨/年硫酸装置熔硫工段外溢气体收集净化排放口</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颗粒物,二氧化硫</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102°26′6.32″</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24°55′54.34″</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25</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0.8</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23</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DA002</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1.2万吨/年氟硅酸钠装置废气排放口</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氟化物,颗粒物</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102°26′23.17″</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24°55′56.28″</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35</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0.6</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42</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DA003</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重钙车间造粒工段废气排放口</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颗粒物,氮氧化物,二氧化硫</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102°26′9.20″</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24°55′54.84″</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60</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40</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DA004</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重钙车间混化工段废气排放口</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102°26′9.67″</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24°55′58.91″</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40</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0.8</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35</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DA005</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50万吨/年硫酸装置脱硫排放口</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二氧化硫,硫酸雾</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102°26′9.92″</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24°55′53.29″</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70</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3.2</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23</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6</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DA006</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磷酸备料工段废气排放口</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102°26′20.44″</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24°56′1.86″</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18</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0.6</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45</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7</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DA007</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磷酸过滤工段废气排放口</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102°26′14.39″</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24°55′56.28″</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21</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1.3</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43</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8</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DA008</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重钙车间矿粉工段烘干磨机排放口</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二氧化硫,氮氧化物,颗粒物</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102°26′11.83″</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24°55′59.77″</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25</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1.8</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33</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DA009</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6万吨/年磷酸一铵装置排放口</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氨（氨气）,氟化物,颗粒物</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102°26′8.77″</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24°55′55.88″</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46.72</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1.4</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80</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DA010</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重钙车间矿粉工段2#磨机废气排放口</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102°26′11.54″</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24°55′58.98″</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15</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0.6</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40.5</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11</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DA011</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10万吨/年磷酸二铵装置废气排放口</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氟化物,氨（氨气）,颗粒物,二氧化硫,氮氧化物</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102°26′4.70″</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24°55′55.02″</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60</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2.5</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53</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DA012</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15万吨/年磷酸二铵装置废气排放口</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氟化物,氨（氨气）,颗粒物,二氧化硫,氮氧化物</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102°26′1.90″</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24°55′55.99″</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45</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53</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13</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DA013</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I系列6万吨/年磷酸装置反应尾气排放口</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102°26′14.32″</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24°55′56.78″</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30</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0.9</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30</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14</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DA014</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II系列7.5万吨/年磷酸装置反应废气排放口</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102°26′13.88″</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24°55′57.76″</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30</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0.9</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30</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15</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DA015</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III系列7.5万吨磷酸酸解反应废气排放口</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102°26′13.24″</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24°55′59.48″</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30</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0.9</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30</w:t>
                  </w:r>
                </w:p>
              </w:tc>
              <w:tc>
                <w:tcPr>
                  <w:tcW w:w="0" w:type="auto"/>
                  <w:noWrap w:val="0"/>
                  <w:vAlign w:val="center"/>
                </w:tcPr>
                <w:p>
                  <w:pPr>
                    <w:pStyle w:val="4"/>
                    <w:widowControl w:val="0"/>
                    <w:jc w:val="center"/>
                    <w:rPr>
                      <w:rStyle w:val="3"/>
                      <w:rFonts w:hint="eastAsia" w:ascii="宋体" w:hAnsi="宋体" w:eastAsia="宋体" w:cs="Times New Roman"/>
                      <w:kern w:val="2"/>
                      <w:sz w:val="21"/>
                      <w:lang w:val="en-US" w:eastAsia="zh-CN" w:bidi="ar-SA"/>
                    </w:rPr>
                  </w:pPr>
                </w:p>
              </w:tc>
            </w:tr>
          </w:tbl>
          <w:p>
            <w:pPr>
              <w:pStyle w:val="4"/>
              <w:jc w:val="center"/>
              <w:rPr>
                <w:rStyle w:val="3"/>
                <w:rFonts w:hint="eastAsia" w:ascii="宋体" w:hAnsi="宋体" w:eastAsia="宋体" w:cs="Times New Roman"/>
              </w:rPr>
            </w:pPr>
            <w:bookmarkStart w:id="4" w:name="BIAO6DQJB"/>
            <w:bookmarkEnd w:id="4"/>
          </w:p>
        </w:tc>
      </w:tr>
      <w:bookmarkEnd w:id="3"/>
    </w:tbl>
    <w:p>
      <w:pPr>
        <w:jc w:val="center"/>
        <w:rPr>
          <w:rFonts w:hint="eastAsia" w:ascii="宋体" w:hAnsi="宋体" w:eastAsia="宋体" w:cs="宋体"/>
          <w:sz w:val="36"/>
          <w:szCs w:val="36"/>
          <w:lang w:eastAsia="zh-CN"/>
        </w:rPr>
      </w:pPr>
    </w:p>
    <w:p>
      <w:pPr>
        <w:sectPr>
          <w:pgSz w:w="16838" w:h="11906" w:orient="landscape"/>
          <w:pgMar w:top="1800" w:right="1440" w:bottom="1800" w:left="1440" w:header="851" w:footer="992" w:gutter="0"/>
          <w:cols w:space="425" w:num="1"/>
          <w:docGrid w:type="lines" w:linePitch="312" w:charSpace="0"/>
        </w:sectPr>
      </w:pPr>
    </w:p>
    <w:p>
      <w:pPr>
        <w:adjustRightInd w:val="0"/>
        <w:snapToGrid w:val="0"/>
        <w:spacing w:before="156" w:beforeLines="50" w:after="0"/>
        <w:jc w:val="center"/>
        <w:rPr>
          <w:rFonts w:hint="eastAsia" w:ascii="宋体" w:hAnsi="宋体"/>
          <w:b/>
          <w:color w:val="000000"/>
          <w:szCs w:val="21"/>
        </w:rPr>
      </w:pPr>
      <w:r>
        <w:rPr>
          <w:rFonts w:ascii="宋体" w:hAnsi="宋体" w:eastAsia="宋体"/>
          <w:b/>
          <w:color w:val="000000"/>
          <w:sz w:val="21"/>
          <w:szCs w:val="21"/>
        </w:rPr>
        <w:t>废气污染物排放执行标准表</w:t>
      </w:r>
      <w:bookmarkStart w:id="5" w:name="BIAO7"/>
    </w:p>
    <w:tbl>
      <w:tblPr>
        <w:tblStyle w:val="2"/>
        <w:tblW w:w="1419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75"/>
        <w:gridCol w:w="1008"/>
        <w:gridCol w:w="1009"/>
        <w:gridCol w:w="1009"/>
        <w:gridCol w:w="1701"/>
        <w:gridCol w:w="1701"/>
        <w:gridCol w:w="1701"/>
        <w:gridCol w:w="1701"/>
        <w:gridCol w:w="1701"/>
        <w:gridCol w:w="198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22" w:hRule="atLeast"/>
          <w:tblHeader/>
          <w:jc w:val="center"/>
        </w:trPr>
        <w:tc>
          <w:tcPr>
            <w:tcW w:w="675" w:type="dxa"/>
            <w:vMerge w:val="restart"/>
            <w:noWrap w:val="0"/>
            <w:vAlign w:val="center"/>
          </w:tcPr>
          <w:p>
            <w:pPr>
              <w:pStyle w:val="5"/>
              <w:adjustRightInd w:val="0"/>
              <w:snapToGrid w:val="0"/>
              <w:jc w:val="center"/>
              <w:rPr>
                <w:rStyle w:val="3"/>
                <w:rFonts w:ascii="黑体" w:hAnsi="黑体" w:eastAsia="黑体" w:cs="Times New Roman"/>
              </w:rPr>
            </w:pPr>
            <w:r>
              <w:rPr>
                <w:rStyle w:val="3"/>
                <w:rFonts w:ascii="黑体" w:hAnsi="黑体" w:eastAsia="黑体" w:cs="Times New Roman"/>
              </w:rPr>
              <w:t>序号</w:t>
            </w:r>
          </w:p>
        </w:tc>
        <w:tc>
          <w:tcPr>
            <w:tcW w:w="1008" w:type="dxa"/>
            <w:vMerge w:val="restart"/>
            <w:noWrap w:val="0"/>
            <w:vAlign w:val="center"/>
          </w:tcPr>
          <w:p>
            <w:pPr>
              <w:pStyle w:val="5"/>
              <w:adjustRightInd w:val="0"/>
              <w:snapToGrid w:val="0"/>
              <w:jc w:val="center"/>
              <w:rPr>
                <w:rStyle w:val="3"/>
                <w:rFonts w:ascii="黑体" w:hAnsi="黑体" w:eastAsia="黑体" w:cs="Times New Roman"/>
              </w:rPr>
            </w:pPr>
            <w:r>
              <w:rPr>
                <w:rStyle w:val="3"/>
                <w:rFonts w:ascii="黑体" w:hAnsi="黑体" w:eastAsia="黑体" w:cs="Times New Roman"/>
              </w:rPr>
              <w:t>排放口编号</w:t>
            </w:r>
          </w:p>
        </w:tc>
        <w:tc>
          <w:tcPr>
            <w:tcW w:w="1009" w:type="dxa"/>
            <w:vMerge w:val="restart"/>
            <w:noWrap w:val="0"/>
            <w:vAlign w:val="center"/>
          </w:tcPr>
          <w:p>
            <w:pPr>
              <w:pStyle w:val="5"/>
              <w:adjustRightInd w:val="0"/>
              <w:snapToGrid w:val="0"/>
              <w:jc w:val="center"/>
              <w:rPr>
                <w:rStyle w:val="3"/>
                <w:rFonts w:ascii="黑体" w:hAnsi="黑体" w:eastAsia="黑体" w:cs="Times New Roman"/>
              </w:rPr>
            </w:pPr>
            <w:r>
              <w:rPr>
                <w:rStyle w:val="3"/>
                <w:rFonts w:hint="eastAsia" w:ascii="黑体" w:hAnsi="黑体" w:eastAsia="黑体" w:cs="Times New Roman"/>
              </w:rPr>
              <w:t>排放口名称</w:t>
            </w:r>
          </w:p>
        </w:tc>
        <w:tc>
          <w:tcPr>
            <w:tcW w:w="1009" w:type="dxa"/>
            <w:vMerge w:val="restart"/>
            <w:noWrap w:val="0"/>
            <w:vAlign w:val="center"/>
          </w:tcPr>
          <w:p>
            <w:pPr>
              <w:pStyle w:val="5"/>
              <w:adjustRightInd w:val="0"/>
              <w:snapToGrid w:val="0"/>
              <w:jc w:val="center"/>
              <w:rPr>
                <w:rStyle w:val="3"/>
                <w:rFonts w:ascii="黑体" w:hAnsi="黑体" w:eastAsia="黑体" w:cs="Times New Roman"/>
              </w:rPr>
            </w:pPr>
            <w:r>
              <w:rPr>
                <w:rStyle w:val="3"/>
                <w:rFonts w:hint="eastAsia" w:ascii="黑体" w:hAnsi="黑体" w:eastAsia="黑体" w:cs="Times New Roman"/>
              </w:rPr>
              <w:t>污染物种类</w:t>
            </w:r>
          </w:p>
        </w:tc>
        <w:tc>
          <w:tcPr>
            <w:tcW w:w="5103" w:type="dxa"/>
            <w:gridSpan w:val="3"/>
            <w:noWrap w:val="0"/>
            <w:vAlign w:val="center"/>
          </w:tcPr>
          <w:p>
            <w:pPr>
              <w:pStyle w:val="5"/>
              <w:adjustRightInd w:val="0"/>
              <w:snapToGrid w:val="0"/>
              <w:jc w:val="center"/>
              <w:rPr>
                <w:rStyle w:val="3"/>
                <w:rFonts w:ascii="黑体" w:hAnsi="黑体" w:eastAsia="黑体" w:cs="Times New Roman"/>
              </w:rPr>
            </w:pPr>
            <w:r>
              <w:rPr>
                <w:rStyle w:val="3"/>
                <w:rFonts w:ascii="黑体" w:hAnsi="黑体" w:eastAsia="黑体" w:cs="Times New Roman"/>
              </w:rPr>
              <w:t>国家或地方污染物排放标准（1）</w:t>
            </w:r>
          </w:p>
        </w:tc>
        <w:tc>
          <w:tcPr>
            <w:tcW w:w="1701" w:type="dxa"/>
            <w:vMerge w:val="restart"/>
            <w:noWrap w:val="0"/>
            <w:vAlign w:val="center"/>
          </w:tcPr>
          <w:p>
            <w:pPr>
              <w:pStyle w:val="5"/>
              <w:adjustRightInd w:val="0"/>
              <w:snapToGrid w:val="0"/>
              <w:jc w:val="center"/>
              <w:rPr>
                <w:rStyle w:val="3"/>
                <w:rFonts w:ascii="黑体" w:hAnsi="黑体" w:eastAsia="黑体" w:cs="Times New Roman"/>
              </w:rPr>
            </w:pPr>
            <w:r>
              <w:rPr>
                <w:rStyle w:val="3"/>
                <w:rFonts w:ascii="黑体" w:hAnsi="黑体" w:eastAsia="黑体" w:cs="Times New Roman"/>
              </w:rPr>
              <w:t>环境影响评价批复要求</w:t>
            </w:r>
            <w:r>
              <w:rPr>
                <w:rStyle w:val="3"/>
                <w:rFonts w:hint="eastAsia" w:ascii="黑体" w:hAnsi="黑体" w:eastAsia="黑体" w:cs="Times New Roman"/>
              </w:rPr>
              <w:t>（2）</w:t>
            </w:r>
          </w:p>
        </w:tc>
        <w:tc>
          <w:tcPr>
            <w:tcW w:w="1701" w:type="dxa"/>
            <w:vMerge w:val="restart"/>
            <w:noWrap w:val="0"/>
            <w:vAlign w:val="center"/>
          </w:tcPr>
          <w:p>
            <w:pPr>
              <w:pStyle w:val="5"/>
              <w:adjustRightInd w:val="0"/>
              <w:snapToGrid w:val="0"/>
              <w:jc w:val="center"/>
              <w:rPr>
                <w:rStyle w:val="3"/>
                <w:rFonts w:ascii="黑体" w:hAnsi="黑体" w:eastAsia="黑体" w:cs="Times New Roman"/>
              </w:rPr>
            </w:pPr>
            <w:r>
              <w:rPr>
                <w:rStyle w:val="3"/>
                <w:rFonts w:ascii="黑体" w:hAnsi="黑体" w:eastAsia="黑体" w:cs="Times New Roman"/>
              </w:rPr>
              <w:t>承诺更加严格排放限值</w:t>
            </w:r>
            <w:r>
              <w:rPr>
                <w:rStyle w:val="3"/>
                <w:rFonts w:hint="eastAsia" w:ascii="黑体" w:hAnsi="黑体" w:eastAsia="黑体" w:cs="Times New Roman"/>
              </w:rPr>
              <w:t>（3）</w:t>
            </w:r>
          </w:p>
        </w:tc>
        <w:tc>
          <w:tcPr>
            <w:tcW w:w="1984" w:type="dxa"/>
            <w:vMerge w:val="restart"/>
            <w:noWrap w:val="0"/>
            <w:vAlign w:val="center"/>
          </w:tcPr>
          <w:p>
            <w:pPr>
              <w:pStyle w:val="5"/>
              <w:adjustRightInd w:val="0"/>
              <w:snapToGrid w:val="0"/>
              <w:jc w:val="center"/>
              <w:rPr>
                <w:rStyle w:val="3"/>
                <w:rFonts w:ascii="黑体" w:hAnsi="黑体" w:eastAsia="黑体" w:cs="Times New Roman"/>
              </w:rPr>
            </w:pPr>
            <w:r>
              <w:rPr>
                <w:rStyle w:val="3"/>
                <w:rFonts w:ascii="黑体" w:hAnsi="黑体" w:eastAsia="黑体" w:cs="Times New Roman"/>
              </w:rPr>
              <w:t>其他信息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0" w:hRule="atLeast"/>
          <w:tblHeader/>
          <w:jc w:val="center"/>
        </w:trPr>
        <w:tc>
          <w:tcPr>
            <w:tcW w:w="675" w:type="dxa"/>
            <w:vMerge w:val="continue"/>
            <w:noWrap w:val="0"/>
            <w:vAlign w:val="center"/>
          </w:tcPr>
          <w:p>
            <w:pPr>
              <w:pStyle w:val="5"/>
              <w:adjustRightInd w:val="0"/>
              <w:snapToGrid w:val="0"/>
              <w:jc w:val="center"/>
              <w:rPr>
                <w:rStyle w:val="3"/>
                <w:rFonts w:ascii="Times New Roman" w:hAnsi="Times New Roman" w:eastAsia="仿宋_GB2312" w:cs="Times New Roman"/>
                <w:sz w:val="24"/>
              </w:rPr>
            </w:pPr>
          </w:p>
        </w:tc>
        <w:tc>
          <w:tcPr>
            <w:tcW w:w="1008" w:type="dxa"/>
            <w:vMerge w:val="continue"/>
            <w:noWrap w:val="0"/>
            <w:vAlign w:val="center"/>
          </w:tcPr>
          <w:p>
            <w:pPr>
              <w:pStyle w:val="5"/>
              <w:adjustRightInd w:val="0"/>
              <w:snapToGrid w:val="0"/>
              <w:jc w:val="center"/>
              <w:rPr>
                <w:rStyle w:val="3"/>
                <w:rFonts w:ascii="Times New Roman" w:hAnsi="Times New Roman" w:eastAsia="仿宋_GB2312" w:cs="Times New Roman"/>
                <w:sz w:val="24"/>
              </w:rPr>
            </w:pPr>
          </w:p>
        </w:tc>
        <w:tc>
          <w:tcPr>
            <w:tcW w:w="1009" w:type="dxa"/>
            <w:vMerge w:val="continue"/>
            <w:noWrap w:val="0"/>
            <w:vAlign w:val="center"/>
          </w:tcPr>
          <w:p>
            <w:pPr>
              <w:pStyle w:val="5"/>
              <w:adjustRightInd w:val="0"/>
              <w:snapToGrid w:val="0"/>
              <w:jc w:val="center"/>
              <w:rPr>
                <w:rStyle w:val="3"/>
                <w:rFonts w:ascii="Times New Roman" w:hAnsi="Times New Roman" w:eastAsia="仿宋_GB2312" w:cs="Times New Roman"/>
                <w:sz w:val="24"/>
              </w:rPr>
            </w:pPr>
          </w:p>
        </w:tc>
        <w:tc>
          <w:tcPr>
            <w:tcW w:w="1009" w:type="dxa"/>
            <w:vMerge w:val="continue"/>
            <w:noWrap w:val="0"/>
            <w:vAlign w:val="center"/>
          </w:tcPr>
          <w:p>
            <w:pPr>
              <w:pStyle w:val="5"/>
              <w:adjustRightInd w:val="0"/>
              <w:snapToGrid w:val="0"/>
              <w:jc w:val="center"/>
              <w:rPr>
                <w:rStyle w:val="3"/>
                <w:rFonts w:ascii="Times New Roman" w:hAnsi="Times New Roman" w:eastAsia="仿宋_GB2312" w:cs="Times New Roman"/>
                <w:sz w:val="24"/>
              </w:rPr>
            </w:pPr>
          </w:p>
        </w:tc>
        <w:tc>
          <w:tcPr>
            <w:tcW w:w="1701" w:type="dxa"/>
            <w:noWrap w:val="0"/>
            <w:vAlign w:val="center"/>
          </w:tcPr>
          <w:p>
            <w:pPr>
              <w:pStyle w:val="5"/>
              <w:adjustRightInd w:val="0"/>
              <w:snapToGrid w:val="0"/>
              <w:jc w:val="center"/>
              <w:rPr>
                <w:rStyle w:val="3"/>
                <w:rFonts w:ascii="黑体" w:hAnsi="黑体" w:eastAsia="黑体" w:cs="Times New Roman"/>
              </w:rPr>
            </w:pPr>
            <w:r>
              <w:rPr>
                <w:rStyle w:val="3"/>
                <w:rFonts w:ascii="黑体" w:hAnsi="黑体" w:eastAsia="黑体" w:cs="Times New Roman"/>
              </w:rPr>
              <w:t>名称</w:t>
            </w:r>
          </w:p>
        </w:tc>
        <w:tc>
          <w:tcPr>
            <w:tcW w:w="1701" w:type="dxa"/>
            <w:noWrap w:val="0"/>
            <w:vAlign w:val="center"/>
          </w:tcPr>
          <w:p>
            <w:pPr>
              <w:pStyle w:val="5"/>
              <w:adjustRightInd w:val="0"/>
              <w:snapToGrid w:val="0"/>
              <w:jc w:val="center"/>
              <w:rPr>
                <w:rStyle w:val="3"/>
                <w:rFonts w:hint="eastAsia" w:ascii="黑体" w:hAnsi="黑体" w:eastAsia="黑体" w:cs="Times New Roman"/>
              </w:rPr>
            </w:pPr>
            <w:r>
              <w:rPr>
                <w:rStyle w:val="3"/>
                <w:rFonts w:hint="eastAsia" w:ascii="黑体" w:hAnsi="黑体" w:eastAsia="黑体" w:cs="Times New Roman"/>
              </w:rPr>
              <w:t>浓度限值</w:t>
            </w:r>
          </w:p>
        </w:tc>
        <w:tc>
          <w:tcPr>
            <w:tcW w:w="1701" w:type="dxa"/>
            <w:noWrap w:val="0"/>
            <w:vAlign w:val="center"/>
          </w:tcPr>
          <w:p>
            <w:pPr>
              <w:pStyle w:val="5"/>
              <w:adjustRightInd w:val="0"/>
              <w:snapToGrid w:val="0"/>
              <w:jc w:val="center"/>
              <w:rPr>
                <w:rStyle w:val="3"/>
                <w:rFonts w:ascii="黑体" w:hAnsi="黑体" w:eastAsia="黑体" w:cs="Times New Roman"/>
              </w:rPr>
            </w:pPr>
            <w:r>
              <w:rPr>
                <w:rStyle w:val="3"/>
                <w:rFonts w:hint="eastAsia" w:ascii="黑体" w:hAnsi="黑体" w:eastAsia="黑体" w:cs="Times New Roman"/>
              </w:rPr>
              <w:t>速率限值</w:t>
            </w:r>
            <w:r>
              <w:rPr>
                <w:rStyle w:val="3"/>
                <w:rFonts w:ascii="黑体" w:hAnsi="黑体" w:eastAsia="黑体" w:cs="Times New Roman"/>
              </w:rPr>
              <w:t>(</w:t>
            </w:r>
            <w:r>
              <w:rPr>
                <w:rStyle w:val="3"/>
                <w:rFonts w:hint="eastAsia" w:ascii="黑体" w:hAnsi="黑体" w:eastAsia="黑体" w:cs="Times New Roman"/>
              </w:rPr>
              <w:t>kg</w:t>
            </w:r>
            <w:r>
              <w:rPr>
                <w:rStyle w:val="3"/>
                <w:rFonts w:ascii="黑体" w:hAnsi="黑体" w:eastAsia="黑体" w:cs="Times New Roman"/>
              </w:rPr>
              <w:t>/</w:t>
            </w:r>
            <w:r>
              <w:rPr>
                <w:rStyle w:val="3"/>
                <w:rFonts w:hint="eastAsia" w:ascii="黑体" w:hAnsi="黑体" w:eastAsia="黑体" w:cs="Times New Roman"/>
              </w:rPr>
              <w:t>h</w:t>
            </w:r>
            <w:r>
              <w:rPr>
                <w:rStyle w:val="3"/>
                <w:rFonts w:ascii="黑体" w:hAnsi="黑体" w:eastAsia="黑体" w:cs="Times New Roman"/>
              </w:rPr>
              <w:t>)</w:t>
            </w:r>
          </w:p>
        </w:tc>
        <w:tc>
          <w:tcPr>
            <w:tcW w:w="1701" w:type="dxa"/>
            <w:vMerge w:val="continue"/>
            <w:noWrap w:val="0"/>
            <w:vAlign w:val="center"/>
          </w:tcPr>
          <w:p>
            <w:pPr>
              <w:pStyle w:val="5"/>
              <w:adjustRightInd w:val="0"/>
              <w:snapToGrid w:val="0"/>
              <w:jc w:val="center"/>
              <w:rPr>
                <w:rStyle w:val="3"/>
                <w:rFonts w:hint="eastAsia" w:ascii="Times New Roman" w:hAnsi="Times New Roman" w:eastAsia="仿宋_GB2312" w:cs="Times New Roman"/>
                <w:sz w:val="24"/>
              </w:rPr>
            </w:pPr>
          </w:p>
        </w:tc>
        <w:tc>
          <w:tcPr>
            <w:tcW w:w="1701" w:type="dxa"/>
            <w:vMerge w:val="continue"/>
            <w:noWrap w:val="0"/>
            <w:vAlign w:val="center"/>
          </w:tcPr>
          <w:p>
            <w:pPr>
              <w:pStyle w:val="5"/>
              <w:adjustRightInd w:val="0"/>
              <w:snapToGrid w:val="0"/>
              <w:jc w:val="center"/>
              <w:rPr>
                <w:rStyle w:val="3"/>
                <w:rFonts w:hint="eastAsia" w:ascii="Times New Roman" w:hAnsi="Times New Roman" w:eastAsia="仿宋_GB2312" w:cs="Times New Roman"/>
                <w:sz w:val="24"/>
              </w:rPr>
            </w:pPr>
          </w:p>
        </w:tc>
        <w:tc>
          <w:tcPr>
            <w:tcW w:w="1984" w:type="dxa"/>
            <w:vMerge w:val="continue"/>
            <w:noWrap w:val="0"/>
            <w:vAlign w:val="center"/>
          </w:tcPr>
          <w:p>
            <w:pPr>
              <w:pStyle w:val="5"/>
              <w:adjustRightInd w:val="0"/>
              <w:snapToGrid w:val="0"/>
              <w:jc w:val="center"/>
              <w:rPr>
                <w:rStyle w:val="3"/>
                <w:rFonts w:hint="eastAsia" w:ascii="Times New Roman" w:hAnsi="Times New Roman" w:eastAsia="仿宋_GB2312" w:cs="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4190" w:type="dxa"/>
            <w:gridSpan w:val="10"/>
            <w:noWrap w:val="0"/>
            <w:tcMar>
              <w:left w:w="0" w:type="dxa"/>
              <w:right w:w="0" w:type="dxa"/>
            </w:tcMar>
            <w:vAlign w:val="center"/>
          </w:tcPr>
          <w:tbl>
            <w:tblPr>
              <w:tblStyle w:val="2"/>
              <w:tblW w:w="5000" w:type="pct"/>
              <w:tblInd w:w="0" w:type="dxa"/>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010"/>
              <w:gridCol w:w="1010"/>
              <w:gridCol w:w="1010"/>
              <w:gridCol w:w="1702"/>
              <w:gridCol w:w="1702"/>
              <w:gridCol w:w="1702"/>
              <w:gridCol w:w="1702"/>
              <w:gridCol w:w="1702"/>
              <w:gridCol w:w="1957"/>
            </w:tblGrid>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DA001</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50万吨/年硫酸装置熔硫工段外溢气体收集净化排放口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硫酸工业污染物排放标准GB 26132-2010</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DA001</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50万吨/年硫酸装置熔硫工段外溢气体收集净化排放口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硫酸工业污染物排放标准GB 26132-2010</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400mg/Nm3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400mg/Nm3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DA002</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1.2万吨/年氟硅酸钠装置废气排放口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大气污染物综合排放标准GB16297-1996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49.5</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DA002</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1.2万吨/年氟硅酸钠装置废气排放口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大气污染物综合排放标准GB16297-1996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1.25</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重钙车间造粒工段废气排放口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氮氧化物</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大气污染物综合排放标准GB16297-1996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重钙车间造粒工段废气排放口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大气污染物综合排放标准GB16297-1996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550mg/Nm3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55</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550mg/Nm3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7</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重钙车间造粒工段废气排放口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大气污染物综合排放标准GB16297-1996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85</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8</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DA004</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重钙车间混化工段废气排放口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大气污染物综合排放标准GB16297-1996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0.59</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DA005</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50万吨/年硫酸装置脱硫排放口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硫酸雾</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硫酸工业污染物排放标准GB 26132-2010</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DA005</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50万吨/年硫酸装置脱硫排放口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硫酸工业污染物排放标准GB 26132-2010</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400mg/Nm3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400mg/Nm3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11</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磷酸备料工段废气排放口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大气污染物综合排放标准GB16297-1996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2.62</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DA007</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磷酸过滤工段废气排放口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大气污染物综合排放标准GB16297-1996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0.212</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DA008</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重钙车间矿粉工段烘干磨机排放口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大气污染物综合排放标准GB16297-1996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550mg/Nm3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9.65</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550mg/Nm3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14</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DA008</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重钙车间矿粉工段烘干磨机排放口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大气污染物综合排放标准GB16297-1996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14.45</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15</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DA008</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重钙车间矿粉工段烘干磨机排放口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氮氧化物</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大气污染物综合排放标准GB16297-1996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2.85</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DA009</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6万吨/年磷酸一铵装置排放口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大气污染物综合排放标准GB16297-1996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1.336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17</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DA009</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6万吨/年磷酸一铵装置排放口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大气污染物综合排放标准GB16297-1996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53.112</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18</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DA009</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6万吨/年磷酸一铵装置排放口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氨（氨气）</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恶臭污染物排放标准GB 14554-93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35</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19</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DA010</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重钙车间矿粉工段2#磨机废气排放口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大气污染物综合排放标准GB16297-1996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3.5</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20</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DA011</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10万吨/年磷酸二铵装置废气排放口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氨（氨气）</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恶臭污染物排放标准GB 14554-93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35</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21</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DA011</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10万吨/年磷酸二铵装置废气排放口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大气污染物综合排放标准GB16297-1996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550mg/Nm3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55</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550mg/Nm3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22</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DA011</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10万吨/年磷酸二铵装置废气排放口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大气污染物综合排放标准GB16297-1996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2.2</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DA011</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10万吨/年磷酸二铵装置废气排放口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大气污染物综合排放标准GB16297-1996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85</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DA011</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10万吨/年磷酸二铵装置废气排放口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氮氧化物</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大气污染物综合排放标准GB16297-1996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25</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DA012</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15万吨/年磷酸二铵装置废气排放口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氨（氨气）</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恶臭污染物排放标准GB 14554-93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35</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DA012</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15万吨/年磷酸二铵装置废气排放口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大气污染物综合排放标准GB16297-1996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1.25</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27</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DA012</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15万吨/年磷酸二铵装置废气排放口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大气污染物综合排放标准GB16297-1996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550mg/Nm3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32</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550mg/Nm3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28</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DA012</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15万吨/年磷酸二铵装置废气排放口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大气污染物综合排放标准GB16297-1996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49.5</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29</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DA012</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15万吨/年磷酸二铵装置废气排放口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氮氧化物</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大气污染物综合排放标准GB16297-1996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9.75</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240mg/Nm3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30</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I系列6万吨/年磷酸装置反应尾气排放口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大气污染物综合排放标准GB16297-1996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0.59</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31</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DA014</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II系列7.5万吨/年磷酸装置反应废气排放口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大气污染物综合排放标准GB16297-1996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0.59</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32</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DA015</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III系列7.5万吨磷酸酸解反应废气排放口</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大气污染物综合排放标准GB16297-1996</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0.59</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5"/>
                    <w:widowControl w:val="0"/>
                    <w:jc w:val="center"/>
                    <w:rPr>
                      <w:rStyle w:val="3"/>
                      <w:rFonts w:hint="eastAsia" w:ascii="宋体" w:hAnsi="宋体" w:eastAsia="宋体" w:cs="Times New Roman"/>
                      <w:kern w:val="2"/>
                      <w:sz w:val="21"/>
                      <w:lang w:val="en-US" w:eastAsia="zh-CN" w:bidi="ar-SA"/>
                    </w:rPr>
                  </w:pPr>
                </w:p>
              </w:tc>
            </w:tr>
          </w:tbl>
          <w:p>
            <w:pPr>
              <w:pStyle w:val="5"/>
              <w:jc w:val="center"/>
              <w:rPr>
                <w:rStyle w:val="3"/>
                <w:rFonts w:hint="eastAsia" w:ascii="宋体" w:hAnsi="宋体" w:eastAsia="宋体" w:cs="Times New Roman"/>
              </w:rPr>
            </w:pPr>
            <w:bookmarkStart w:id="6" w:name="BIAO7DQZXBJ"/>
            <w:bookmarkEnd w:id="6"/>
          </w:p>
        </w:tc>
      </w:tr>
      <w:bookmarkEnd w:id="5"/>
    </w:tbl>
    <w:p>
      <w:pPr>
        <w:adjustRightInd w:val="0"/>
        <w:snapToGrid w:val="0"/>
        <w:spacing w:before="156" w:beforeLines="50" w:after="0"/>
        <w:jc w:val="center"/>
        <w:rPr>
          <w:rFonts w:ascii="宋体" w:hAnsi="宋体" w:eastAsia="宋体"/>
          <w:b/>
          <w:color w:val="000000"/>
          <w:sz w:val="21"/>
          <w:szCs w:val="21"/>
        </w:rPr>
      </w:pPr>
    </w:p>
    <w:p>
      <w:pPr>
        <w:sectPr>
          <w:pgSz w:w="16838" w:h="11906" w:orient="landscape"/>
          <w:pgMar w:top="1800" w:right="1440" w:bottom="1800" w:left="1440" w:header="851" w:footer="992" w:gutter="0"/>
          <w:cols w:space="425" w:num="1"/>
          <w:docGrid w:type="lines" w:linePitch="312" w:charSpace="0"/>
        </w:sectPr>
      </w:pPr>
    </w:p>
    <w:p>
      <w:pPr>
        <w:adjustRightInd w:val="0"/>
        <w:snapToGrid w:val="0"/>
        <w:spacing w:before="156" w:beforeLines="50" w:after="0"/>
        <w:jc w:val="center"/>
        <w:rPr>
          <w:rFonts w:ascii="宋体" w:hAnsi="宋体"/>
          <w:b/>
          <w:color w:val="000000"/>
          <w:szCs w:val="21"/>
        </w:rPr>
      </w:pPr>
      <w:r>
        <w:rPr>
          <w:rFonts w:ascii="宋体" w:hAnsi="宋体" w:eastAsia="宋体"/>
          <w:b/>
          <w:color w:val="000000"/>
          <w:sz w:val="21"/>
          <w:szCs w:val="21"/>
        </w:rPr>
        <w:t>大气污染物有组织排放表</w:t>
      </w:r>
    </w:p>
    <w:tbl>
      <w:tblPr>
        <w:tblStyle w:val="2"/>
        <w:tblW w:w="1446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34"/>
        <w:gridCol w:w="987"/>
        <w:gridCol w:w="556"/>
        <w:gridCol w:w="432"/>
        <w:gridCol w:w="988"/>
        <w:gridCol w:w="1417"/>
        <w:gridCol w:w="1276"/>
        <w:gridCol w:w="1024"/>
        <w:gridCol w:w="1024"/>
        <w:gridCol w:w="1025"/>
        <w:gridCol w:w="1024"/>
        <w:gridCol w:w="1025"/>
        <w:gridCol w:w="1560"/>
        <w:gridCol w:w="159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0" w:hRule="atLeast"/>
          <w:tblHeader/>
          <w:jc w:val="center"/>
        </w:trPr>
        <w:tc>
          <w:tcPr>
            <w:tcW w:w="534" w:type="dxa"/>
            <w:vMerge w:val="restart"/>
            <w:noWrap/>
            <w:vAlign w:val="center"/>
          </w:tcPr>
          <w:p>
            <w:pPr>
              <w:pStyle w:val="6"/>
              <w:adjustRightInd w:val="0"/>
              <w:snapToGrid w:val="0"/>
              <w:jc w:val="center"/>
              <w:rPr>
                <w:rStyle w:val="3"/>
                <w:rFonts w:ascii="黑体" w:hAnsi="黑体" w:eastAsia="黑体" w:cs="Times New Roman"/>
              </w:rPr>
            </w:pPr>
            <w:r>
              <w:rPr>
                <w:rStyle w:val="3"/>
                <w:rFonts w:ascii="黑体" w:hAnsi="黑体" w:eastAsia="黑体" w:cs="Times New Roman"/>
              </w:rPr>
              <w:t>序号</w:t>
            </w:r>
          </w:p>
        </w:tc>
        <w:tc>
          <w:tcPr>
            <w:tcW w:w="987" w:type="dxa"/>
            <w:vMerge w:val="restart"/>
            <w:noWrap/>
            <w:vAlign w:val="center"/>
          </w:tcPr>
          <w:p>
            <w:pPr>
              <w:pStyle w:val="6"/>
              <w:adjustRightInd w:val="0"/>
              <w:snapToGrid w:val="0"/>
              <w:jc w:val="center"/>
              <w:rPr>
                <w:rStyle w:val="3"/>
                <w:rFonts w:ascii="黑体" w:hAnsi="黑体" w:eastAsia="黑体" w:cs="Times New Roman"/>
              </w:rPr>
            </w:pPr>
            <w:r>
              <w:rPr>
                <w:rStyle w:val="3"/>
                <w:rFonts w:ascii="黑体" w:hAnsi="黑体" w:eastAsia="黑体" w:cs="Times New Roman"/>
              </w:rPr>
              <w:t>排放口编号</w:t>
            </w:r>
          </w:p>
        </w:tc>
        <w:tc>
          <w:tcPr>
            <w:tcW w:w="988" w:type="dxa"/>
            <w:gridSpan w:val="2"/>
            <w:vMerge w:val="restart"/>
            <w:noWrap/>
            <w:vAlign w:val="center"/>
          </w:tcPr>
          <w:p>
            <w:pPr>
              <w:pStyle w:val="6"/>
              <w:adjustRightInd w:val="0"/>
              <w:snapToGrid w:val="0"/>
              <w:jc w:val="center"/>
              <w:rPr>
                <w:rStyle w:val="3"/>
                <w:rFonts w:ascii="黑体" w:hAnsi="黑体" w:eastAsia="黑体" w:cs="Times New Roman"/>
              </w:rPr>
            </w:pPr>
            <w:r>
              <w:rPr>
                <w:rStyle w:val="3"/>
                <w:rFonts w:hint="eastAsia" w:ascii="黑体" w:hAnsi="黑体" w:eastAsia="黑体" w:cs="Times New Roman"/>
              </w:rPr>
              <w:t>排放口名称</w:t>
            </w:r>
          </w:p>
        </w:tc>
        <w:tc>
          <w:tcPr>
            <w:tcW w:w="988" w:type="dxa"/>
            <w:vMerge w:val="restart"/>
            <w:noWrap/>
            <w:vAlign w:val="center"/>
          </w:tcPr>
          <w:p>
            <w:pPr>
              <w:pStyle w:val="6"/>
              <w:adjustRightInd w:val="0"/>
              <w:snapToGrid w:val="0"/>
              <w:jc w:val="center"/>
              <w:rPr>
                <w:rStyle w:val="3"/>
                <w:rFonts w:ascii="黑体" w:hAnsi="黑体" w:eastAsia="黑体" w:cs="Times New Roman"/>
              </w:rPr>
            </w:pPr>
            <w:r>
              <w:rPr>
                <w:rStyle w:val="3"/>
                <w:rFonts w:hint="eastAsia" w:ascii="黑体" w:hAnsi="黑体" w:eastAsia="黑体" w:cs="Times New Roman"/>
              </w:rPr>
              <w:t>污染物种类</w:t>
            </w:r>
          </w:p>
        </w:tc>
        <w:tc>
          <w:tcPr>
            <w:tcW w:w="1417" w:type="dxa"/>
            <w:vMerge w:val="restart"/>
            <w:noWrap/>
            <w:vAlign w:val="center"/>
          </w:tcPr>
          <w:p>
            <w:pPr>
              <w:pStyle w:val="6"/>
              <w:adjustRightInd w:val="0"/>
              <w:snapToGrid w:val="0"/>
              <w:jc w:val="center"/>
              <w:rPr>
                <w:rStyle w:val="3"/>
                <w:rFonts w:ascii="黑体" w:hAnsi="黑体" w:eastAsia="黑体" w:cs="Times New Roman"/>
              </w:rPr>
            </w:pPr>
            <w:r>
              <w:rPr>
                <w:rStyle w:val="3"/>
                <w:rFonts w:ascii="黑体" w:hAnsi="黑体" w:eastAsia="黑体" w:cs="Times New Roman"/>
              </w:rPr>
              <w:t>申请许可排放浓度限值</w:t>
            </w:r>
          </w:p>
        </w:tc>
        <w:tc>
          <w:tcPr>
            <w:tcW w:w="1276" w:type="dxa"/>
            <w:vMerge w:val="restart"/>
            <w:noWrap/>
            <w:vAlign w:val="center"/>
          </w:tcPr>
          <w:p>
            <w:pPr>
              <w:pStyle w:val="6"/>
              <w:adjustRightInd w:val="0"/>
              <w:snapToGrid w:val="0"/>
              <w:jc w:val="center"/>
              <w:rPr>
                <w:rStyle w:val="3"/>
                <w:rFonts w:hint="eastAsia" w:ascii="黑体" w:hAnsi="黑体" w:eastAsia="黑体" w:cs="Times New Roman"/>
              </w:rPr>
            </w:pPr>
            <w:r>
              <w:rPr>
                <w:rStyle w:val="3"/>
                <w:rFonts w:hint="eastAsia" w:ascii="黑体" w:hAnsi="黑体" w:eastAsia="黑体" w:cs="Times New Roman"/>
              </w:rPr>
              <w:t>申请许可排放速率限值</w:t>
            </w:r>
          </w:p>
          <w:p>
            <w:pPr>
              <w:pStyle w:val="6"/>
              <w:adjustRightInd w:val="0"/>
              <w:snapToGrid w:val="0"/>
              <w:jc w:val="center"/>
              <w:rPr>
                <w:rStyle w:val="3"/>
                <w:rFonts w:ascii="黑体" w:hAnsi="黑体" w:eastAsia="黑体" w:cs="Times New Roman"/>
              </w:rPr>
            </w:pPr>
            <w:r>
              <w:rPr>
                <w:rStyle w:val="3"/>
                <w:rFonts w:ascii="黑体" w:hAnsi="黑体" w:eastAsia="黑体" w:cs="Times New Roman"/>
              </w:rPr>
              <w:t>(</w:t>
            </w:r>
            <w:r>
              <w:rPr>
                <w:rStyle w:val="3"/>
                <w:rFonts w:hint="eastAsia" w:ascii="黑体" w:hAnsi="黑体" w:eastAsia="黑体" w:cs="Times New Roman"/>
              </w:rPr>
              <w:t>kg</w:t>
            </w:r>
            <w:r>
              <w:rPr>
                <w:rStyle w:val="3"/>
                <w:rFonts w:ascii="黑体" w:hAnsi="黑体" w:eastAsia="黑体" w:cs="Times New Roman"/>
              </w:rPr>
              <w:t>/</w:t>
            </w:r>
            <w:r>
              <w:rPr>
                <w:rStyle w:val="3"/>
                <w:rFonts w:hint="eastAsia" w:ascii="黑体" w:hAnsi="黑体" w:eastAsia="黑体" w:cs="Times New Roman"/>
              </w:rPr>
              <w:t>h</w:t>
            </w:r>
            <w:r>
              <w:rPr>
                <w:rStyle w:val="3"/>
                <w:rFonts w:ascii="黑体" w:hAnsi="黑体" w:eastAsia="黑体" w:cs="Times New Roman"/>
              </w:rPr>
              <w:t>)</w:t>
            </w:r>
          </w:p>
        </w:tc>
        <w:tc>
          <w:tcPr>
            <w:tcW w:w="5122" w:type="dxa"/>
            <w:gridSpan w:val="5"/>
            <w:noWrap/>
            <w:vAlign w:val="center"/>
          </w:tcPr>
          <w:p>
            <w:pPr>
              <w:pStyle w:val="6"/>
              <w:adjustRightInd w:val="0"/>
              <w:snapToGrid w:val="0"/>
              <w:jc w:val="center"/>
              <w:rPr>
                <w:rStyle w:val="3"/>
                <w:rFonts w:ascii="黑体" w:hAnsi="黑体" w:eastAsia="黑体" w:cs="Times New Roman"/>
              </w:rPr>
            </w:pPr>
            <w:r>
              <w:rPr>
                <w:rStyle w:val="3"/>
                <w:rFonts w:ascii="黑体" w:hAnsi="黑体" w:eastAsia="黑体" w:cs="Times New Roman"/>
              </w:rPr>
              <w:t>申请年许可排放量限值（t/a）</w:t>
            </w:r>
          </w:p>
        </w:tc>
        <w:tc>
          <w:tcPr>
            <w:tcW w:w="1560" w:type="dxa"/>
            <w:vMerge w:val="restart"/>
            <w:noWrap/>
            <w:vAlign w:val="center"/>
          </w:tcPr>
          <w:p>
            <w:pPr>
              <w:pStyle w:val="6"/>
              <w:adjustRightInd w:val="0"/>
              <w:snapToGrid w:val="0"/>
              <w:jc w:val="center"/>
              <w:rPr>
                <w:rStyle w:val="3"/>
                <w:rFonts w:ascii="黑体" w:hAnsi="黑体" w:eastAsia="黑体" w:cs="Times New Roman"/>
              </w:rPr>
            </w:pPr>
            <w:r>
              <w:rPr>
                <w:rStyle w:val="3"/>
                <w:rFonts w:hint="eastAsia" w:ascii="黑体" w:hAnsi="黑体" w:eastAsia="黑体" w:cs="Times New Roman"/>
              </w:rPr>
              <w:t>申请特殊排放浓度限值</w:t>
            </w:r>
          </w:p>
          <w:p>
            <w:pPr>
              <w:pStyle w:val="6"/>
              <w:adjustRightInd w:val="0"/>
              <w:snapToGrid w:val="0"/>
              <w:jc w:val="center"/>
              <w:rPr>
                <w:rStyle w:val="3"/>
                <w:rFonts w:hint="eastAsia" w:ascii="黑体" w:hAnsi="黑体" w:eastAsia="黑体" w:cs="Times New Roman"/>
              </w:rPr>
            </w:pPr>
            <w:r>
              <w:rPr>
                <w:rStyle w:val="3"/>
                <w:rFonts w:hint="eastAsia" w:ascii="黑体" w:hAnsi="黑体" w:eastAsia="黑体" w:cs="Times New Roman"/>
              </w:rPr>
              <w:t>（1）</w:t>
            </w:r>
          </w:p>
        </w:tc>
        <w:tc>
          <w:tcPr>
            <w:tcW w:w="1596" w:type="dxa"/>
            <w:vMerge w:val="restart"/>
            <w:noWrap/>
            <w:vAlign w:val="center"/>
          </w:tcPr>
          <w:p>
            <w:pPr>
              <w:pStyle w:val="6"/>
              <w:adjustRightInd w:val="0"/>
              <w:snapToGrid w:val="0"/>
              <w:jc w:val="center"/>
              <w:rPr>
                <w:rStyle w:val="3"/>
                <w:rFonts w:ascii="黑体" w:hAnsi="黑体" w:eastAsia="黑体" w:cs="Times New Roman"/>
              </w:rPr>
            </w:pPr>
            <w:r>
              <w:rPr>
                <w:rStyle w:val="3"/>
                <w:rFonts w:hint="eastAsia" w:ascii="黑体" w:hAnsi="黑体" w:eastAsia="黑体" w:cs="Times New Roman"/>
              </w:rPr>
              <w:t>申请特殊时段</w:t>
            </w:r>
            <w:r>
              <w:rPr>
                <w:rStyle w:val="3"/>
                <w:rFonts w:ascii="黑体" w:hAnsi="黑体" w:eastAsia="黑体" w:cs="Times New Roman"/>
              </w:rPr>
              <w:t>许可</w:t>
            </w:r>
            <w:r>
              <w:rPr>
                <w:rStyle w:val="3"/>
                <w:rFonts w:hint="eastAsia" w:ascii="黑体" w:hAnsi="黑体" w:eastAsia="黑体" w:cs="Times New Roman"/>
              </w:rPr>
              <w:t>排放量限值</w:t>
            </w:r>
          </w:p>
          <w:p>
            <w:pPr>
              <w:pStyle w:val="6"/>
              <w:adjustRightInd w:val="0"/>
              <w:snapToGrid w:val="0"/>
              <w:jc w:val="center"/>
              <w:rPr>
                <w:rStyle w:val="3"/>
                <w:rFonts w:hint="eastAsia" w:ascii="黑体" w:hAnsi="黑体" w:eastAsia="黑体" w:cs="Times New Roman"/>
              </w:rPr>
            </w:pPr>
            <w:r>
              <w:rPr>
                <w:rStyle w:val="3"/>
                <w:rFonts w:hint="eastAsia" w:ascii="黑体" w:hAnsi="黑体" w:eastAsia="黑体" w:cs="Times New Roma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8" w:hRule="atLeast"/>
          <w:tblHeader/>
          <w:jc w:val="center"/>
        </w:trPr>
        <w:tc>
          <w:tcPr>
            <w:tcW w:w="534" w:type="dxa"/>
            <w:vMerge w:val="continue"/>
            <w:noWrap/>
            <w:vAlign w:val="center"/>
          </w:tcPr>
          <w:p>
            <w:pPr>
              <w:pStyle w:val="6"/>
              <w:adjustRightInd w:val="0"/>
              <w:snapToGrid w:val="0"/>
              <w:jc w:val="center"/>
              <w:rPr>
                <w:rStyle w:val="3"/>
                <w:rFonts w:ascii="Times New Roman" w:hAnsi="Times New Roman" w:eastAsia="仿宋_GB2312" w:cs="Times New Roman"/>
                <w:sz w:val="24"/>
              </w:rPr>
            </w:pPr>
          </w:p>
        </w:tc>
        <w:tc>
          <w:tcPr>
            <w:tcW w:w="987" w:type="dxa"/>
            <w:vMerge w:val="continue"/>
            <w:noWrap/>
            <w:vAlign w:val="center"/>
          </w:tcPr>
          <w:p>
            <w:pPr>
              <w:pStyle w:val="6"/>
              <w:adjustRightInd w:val="0"/>
              <w:snapToGrid w:val="0"/>
              <w:jc w:val="center"/>
              <w:rPr>
                <w:rStyle w:val="3"/>
                <w:rFonts w:ascii="Times New Roman" w:hAnsi="Times New Roman" w:eastAsia="仿宋_GB2312" w:cs="Times New Roman"/>
                <w:sz w:val="24"/>
              </w:rPr>
            </w:pPr>
          </w:p>
        </w:tc>
        <w:tc>
          <w:tcPr>
            <w:tcW w:w="988" w:type="dxa"/>
            <w:gridSpan w:val="2"/>
            <w:vMerge w:val="continue"/>
            <w:noWrap/>
            <w:vAlign w:val="center"/>
          </w:tcPr>
          <w:p>
            <w:pPr>
              <w:pStyle w:val="6"/>
              <w:adjustRightInd w:val="0"/>
              <w:snapToGrid w:val="0"/>
              <w:jc w:val="center"/>
              <w:rPr>
                <w:rStyle w:val="3"/>
                <w:rFonts w:ascii="Times New Roman" w:hAnsi="Times New Roman" w:eastAsia="仿宋_GB2312" w:cs="Times New Roman"/>
                <w:sz w:val="24"/>
              </w:rPr>
            </w:pPr>
          </w:p>
        </w:tc>
        <w:tc>
          <w:tcPr>
            <w:tcW w:w="988" w:type="dxa"/>
            <w:vMerge w:val="continue"/>
            <w:noWrap/>
            <w:vAlign w:val="center"/>
          </w:tcPr>
          <w:p>
            <w:pPr>
              <w:pStyle w:val="6"/>
              <w:adjustRightInd w:val="0"/>
              <w:snapToGrid w:val="0"/>
              <w:jc w:val="center"/>
              <w:rPr>
                <w:rStyle w:val="3"/>
                <w:rFonts w:ascii="Times New Roman" w:hAnsi="Times New Roman" w:eastAsia="仿宋_GB2312" w:cs="Times New Roman"/>
                <w:sz w:val="24"/>
              </w:rPr>
            </w:pPr>
          </w:p>
        </w:tc>
        <w:tc>
          <w:tcPr>
            <w:tcW w:w="1417" w:type="dxa"/>
            <w:vMerge w:val="continue"/>
            <w:noWrap/>
            <w:vAlign w:val="center"/>
          </w:tcPr>
          <w:p>
            <w:pPr>
              <w:pStyle w:val="6"/>
              <w:adjustRightInd w:val="0"/>
              <w:snapToGrid w:val="0"/>
              <w:jc w:val="center"/>
              <w:rPr>
                <w:rStyle w:val="3"/>
                <w:rFonts w:ascii="Times New Roman" w:hAnsi="Times New Roman" w:eastAsia="仿宋_GB2312" w:cs="Times New Roman"/>
                <w:sz w:val="24"/>
              </w:rPr>
            </w:pPr>
          </w:p>
        </w:tc>
        <w:tc>
          <w:tcPr>
            <w:tcW w:w="1276" w:type="dxa"/>
            <w:vMerge w:val="continue"/>
            <w:noWrap/>
            <w:vAlign w:val="center"/>
          </w:tcPr>
          <w:p>
            <w:pPr>
              <w:pStyle w:val="6"/>
              <w:adjustRightInd w:val="0"/>
              <w:snapToGrid w:val="0"/>
              <w:jc w:val="center"/>
              <w:rPr>
                <w:rStyle w:val="3"/>
                <w:rFonts w:ascii="Times New Roman" w:hAnsi="Times New Roman" w:eastAsia="仿宋_GB2312" w:cs="Times New Roman"/>
                <w:sz w:val="24"/>
              </w:rPr>
            </w:pPr>
          </w:p>
        </w:tc>
        <w:tc>
          <w:tcPr>
            <w:tcW w:w="1024" w:type="dxa"/>
            <w:noWrap/>
            <w:vAlign w:val="center"/>
          </w:tcPr>
          <w:p>
            <w:pPr>
              <w:pStyle w:val="6"/>
              <w:adjustRightInd w:val="0"/>
              <w:snapToGrid w:val="0"/>
              <w:jc w:val="center"/>
              <w:rPr>
                <w:rStyle w:val="3"/>
                <w:rFonts w:ascii="黑体" w:hAnsi="黑体" w:eastAsia="黑体" w:cs="Times New Roman"/>
              </w:rPr>
            </w:pPr>
            <w:r>
              <w:rPr>
                <w:rStyle w:val="3"/>
                <w:rFonts w:hint="eastAsia" w:ascii="黑体" w:hAnsi="黑体" w:eastAsia="黑体" w:cs="Times New Roman"/>
              </w:rPr>
              <w:t>第一年</w:t>
            </w:r>
          </w:p>
        </w:tc>
        <w:tc>
          <w:tcPr>
            <w:tcW w:w="1024" w:type="dxa"/>
            <w:noWrap/>
            <w:vAlign w:val="center"/>
          </w:tcPr>
          <w:p>
            <w:pPr>
              <w:pStyle w:val="6"/>
              <w:adjustRightInd w:val="0"/>
              <w:snapToGrid w:val="0"/>
              <w:jc w:val="center"/>
              <w:rPr>
                <w:rStyle w:val="3"/>
                <w:rFonts w:ascii="黑体" w:hAnsi="黑体" w:eastAsia="黑体" w:cs="Times New Roman"/>
              </w:rPr>
            </w:pPr>
            <w:r>
              <w:rPr>
                <w:rStyle w:val="3"/>
                <w:rFonts w:hint="eastAsia" w:ascii="黑体" w:hAnsi="黑体" w:eastAsia="黑体" w:cs="Times New Roman"/>
              </w:rPr>
              <w:t>第二年</w:t>
            </w:r>
          </w:p>
        </w:tc>
        <w:tc>
          <w:tcPr>
            <w:tcW w:w="1025" w:type="dxa"/>
            <w:noWrap/>
            <w:vAlign w:val="center"/>
          </w:tcPr>
          <w:p>
            <w:pPr>
              <w:pStyle w:val="6"/>
              <w:adjustRightInd w:val="0"/>
              <w:snapToGrid w:val="0"/>
              <w:jc w:val="center"/>
              <w:rPr>
                <w:rStyle w:val="3"/>
                <w:rFonts w:ascii="黑体" w:hAnsi="黑体" w:eastAsia="黑体" w:cs="Times New Roman"/>
              </w:rPr>
            </w:pPr>
            <w:r>
              <w:rPr>
                <w:rStyle w:val="3"/>
                <w:rFonts w:hint="eastAsia" w:ascii="黑体" w:hAnsi="黑体" w:eastAsia="黑体" w:cs="Times New Roman"/>
              </w:rPr>
              <w:t>第三年</w:t>
            </w:r>
          </w:p>
        </w:tc>
        <w:tc>
          <w:tcPr>
            <w:tcW w:w="1024" w:type="dxa"/>
            <w:noWrap/>
            <w:vAlign w:val="center"/>
          </w:tcPr>
          <w:p>
            <w:pPr>
              <w:pStyle w:val="6"/>
              <w:adjustRightInd w:val="0"/>
              <w:snapToGrid w:val="0"/>
              <w:jc w:val="center"/>
              <w:rPr>
                <w:rStyle w:val="3"/>
                <w:rFonts w:ascii="黑体" w:hAnsi="黑体" w:eastAsia="黑体" w:cs="Times New Roman"/>
              </w:rPr>
            </w:pPr>
            <w:r>
              <w:rPr>
                <w:rStyle w:val="3"/>
                <w:rFonts w:hint="eastAsia" w:ascii="黑体" w:hAnsi="黑体" w:eastAsia="黑体" w:cs="Times New Roman"/>
              </w:rPr>
              <w:t>第四年</w:t>
            </w:r>
          </w:p>
        </w:tc>
        <w:tc>
          <w:tcPr>
            <w:tcW w:w="1025" w:type="dxa"/>
            <w:noWrap/>
            <w:vAlign w:val="center"/>
          </w:tcPr>
          <w:p>
            <w:pPr>
              <w:pStyle w:val="6"/>
              <w:adjustRightInd w:val="0"/>
              <w:snapToGrid w:val="0"/>
              <w:jc w:val="center"/>
              <w:rPr>
                <w:rStyle w:val="3"/>
                <w:rFonts w:ascii="黑体" w:hAnsi="黑体" w:eastAsia="黑体" w:cs="Times New Roman"/>
              </w:rPr>
            </w:pPr>
            <w:r>
              <w:rPr>
                <w:rStyle w:val="3"/>
                <w:rFonts w:hint="eastAsia" w:ascii="黑体" w:hAnsi="黑体" w:eastAsia="黑体" w:cs="Times New Roman"/>
              </w:rPr>
              <w:t>第五年</w:t>
            </w:r>
          </w:p>
        </w:tc>
        <w:tc>
          <w:tcPr>
            <w:tcW w:w="1560" w:type="dxa"/>
            <w:vMerge w:val="continue"/>
            <w:noWrap/>
            <w:vAlign w:val="center"/>
          </w:tcPr>
          <w:p>
            <w:pPr>
              <w:pStyle w:val="6"/>
              <w:adjustRightInd w:val="0"/>
              <w:snapToGrid w:val="0"/>
              <w:jc w:val="center"/>
              <w:rPr>
                <w:rStyle w:val="3"/>
                <w:rFonts w:hint="eastAsia" w:ascii="Times New Roman" w:hAnsi="Times New Roman" w:eastAsia="仿宋_GB2312" w:cs="Times New Roman"/>
                <w:sz w:val="24"/>
              </w:rPr>
            </w:pPr>
          </w:p>
        </w:tc>
        <w:tc>
          <w:tcPr>
            <w:tcW w:w="1596" w:type="dxa"/>
            <w:vMerge w:val="continue"/>
            <w:noWrap/>
            <w:vAlign w:val="center"/>
          </w:tcPr>
          <w:p>
            <w:pPr>
              <w:pStyle w:val="6"/>
              <w:adjustRightInd w:val="0"/>
              <w:snapToGrid w:val="0"/>
              <w:jc w:val="center"/>
              <w:rPr>
                <w:rStyle w:val="3"/>
                <w:rFonts w:hint="eastAsia" w:ascii="Times New Roman" w:hAnsi="Times New Roman" w:eastAsia="仿宋_GB2312" w:cs="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4468" w:type="dxa"/>
            <w:gridSpan w:val="14"/>
            <w:noWrap/>
            <w:vAlign w:val="center"/>
          </w:tcPr>
          <w:p>
            <w:pPr>
              <w:pStyle w:val="6"/>
              <w:adjustRightInd w:val="0"/>
              <w:snapToGrid w:val="0"/>
              <w:jc w:val="center"/>
              <w:rPr>
                <w:rStyle w:val="3"/>
                <w:rFonts w:hint="eastAsia" w:ascii="宋体" w:hAnsi="宋体" w:eastAsia="宋体" w:cs="Times New Roman"/>
                <w:b/>
              </w:rPr>
            </w:pPr>
            <w:r>
              <w:rPr>
                <w:rStyle w:val="3"/>
                <w:rFonts w:ascii="宋体" w:hAnsi="宋体" w:eastAsia="宋体" w:cs="Times New Roman"/>
                <w:b/>
              </w:rPr>
              <w:t>主要</w:t>
            </w:r>
            <w:r>
              <w:rPr>
                <w:rStyle w:val="3"/>
                <w:rFonts w:hint="eastAsia" w:ascii="宋体" w:hAnsi="宋体" w:eastAsia="宋体" w:cs="Times New Roman"/>
                <w:b/>
              </w:rPr>
              <w:t>排放口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4468" w:type="dxa"/>
            <w:gridSpan w:val="14"/>
            <w:noWrap/>
            <w:vAlign w:val="center"/>
          </w:tcPr>
          <w:tbl>
            <w:tblPr>
              <w:tblStyle w:val="2"/>
              <w:tblW w:w="5000" w:type="pct"/>
              <w:tblInd w:w="0" w:type="dxa"/>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Layout w:type="fixed"/>
              <w:tblCellMar>
                <w:top w:w="0" w:type="dxa"/>
                <w:left w:w="108" w:type="dxa"/>
                <w:bottom w:w="0" w:type="dxa"/>
                <w:right w:w="108" w:type="dxa"/>
              </w:tblCellMar>
            </w:tblPr>
            <w:tblGrid>
              <w:gridCol w:w="533"/>
              <w:gridCol w:w="976"/>
              <w:gridCol w:w="976"/>
              <w:gridCol w:w="976"/>
              <w:gridCol w:w="1414"/>
              <w:gridCol w:w="1313"/>
              <w:gridCol w:w="1032"/>
              <w:gridCol w:w="1021"/>
              <w:gridCol w:w="1021"/>
              <w:gridCol w:w="1021"/>
              <w:gridCol w:w="1032"/>
              <w:gridCol w:w="1560"/>
              <w:gridCol w:w="1560"/>
            </w:tblGrid>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1.2万吨/年氟硅酸钠装置废气排放口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120mg/Nm3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49.5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2.32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2.32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2.32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1.2万吨/年氟硅酸钠装置废气排放口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0.828</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0.828</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0.828</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重钙车间造粒工段废气排放口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120mg/Nm3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85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156.4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156.4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156.4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重钙车间造粒工段废气排放口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氮氧化物</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240mg/Nm3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16</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191.15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191.15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191.15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重钙车间造粒工段废气排放口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550mg/Nm3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139.0</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139.0</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139.0</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6</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重钙车间混化工段废气排放口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0.59</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0.95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0.95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0.95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7</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50万吨/年硫酸装置脱硫排放口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硫酸雾</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30mg/Nm3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4.23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4.23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4.23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8</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50万吨/年硫酸装置脱硫排放口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400mg/Nm3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154.57</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154.57</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154.57</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DA007</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磷酸过滤工段废气排放口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0.212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3.24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3.24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3.24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DA008</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重钙车间矿粉工段烘干磨机排放口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氮氧化物</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240mg/Nm3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2.85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156.04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156.04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156.04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11</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DA008</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重钙车间矿粉工段烘干磨机排放口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120mg/Nm3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14.45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45.5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45.5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45.5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DA008</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重钙车间矿粉工段烘干磨机排放口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550mg/Nm3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9.65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DA009</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6万吨/年磷酸一铵装置排放口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1.336</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3.92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3.92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3.92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DA009</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6万吨/年磷酸一铵装置排放口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氨（氨气）</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DA009</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6万吨/年磷酸一铵装置排放口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120mg/Nm3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53.112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9.35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9.35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9.35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16</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DA011</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10万吨/年磷酸二铵装置废气排放口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氮氧化物</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240mg/Nm3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16</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10.84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10.84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10.84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17</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DA011</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10万吨/年磷酸二铵装置废气排放口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550mg/Nm3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10.95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10.95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10.95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18</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DA011</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10万吨/年磷酸二铵装置废气排放口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氨（氨气）</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19</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DA011</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10万吨/年磷酸二铵装置废气排放口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120mg/Nm3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85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20</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DA011</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10万吨/年磷酸二铵装置废气排放口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2.66</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2.66</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2.66</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21</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15万吨/年磷酸二铵装置废气排放口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氨（氨气）</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15万吨/年磷酸二铵装置废气排放口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4.46</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4.46</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4.46</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15万吨/年磷酸二铵装置废气排放口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550mg/Nm3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14.472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14.472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14.472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15万吨/年磷酸二铵装置废气排放口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氮氧化物</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240mg/Nm3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9.75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18.21</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18.21</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18.21</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15万吨/年磷酸二铵装置废气排放口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120mg/Nm3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49.5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19.83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19.83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19.83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26</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I系列6万吨/年磷酸装置反应尾气排放口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0.59</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1.76</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1.76</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1.76</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27</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II系列7.5万吨/年磷酸装置反应废气排放口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0.59</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2.34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2.34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2.34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28</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III系列7.5万吨磷酸酸解反应废气排放口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0.59</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2.34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2.34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2.34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bl>
          <w:p>
            <w:pPr>
              <w:pStyle w:val="6"/>
              <w:jc w:val="center"/>
              <w:rPr>
                <w:rStyle w:val="3"/>
                <w:rFonts w:hint="eastAsia" w:ascii="宋体" w:hAnsi="宋体" w:eastAsia="宋体" w:cs="Times New Roman"/>
              </w:rPr>
            </w:pPr>
            <w:bookmarkStart w:id="7" w:name="BIAO8ZYPFK"/>
            <w:bookmarkEnd w:id="7"/>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4" w:hRule="atLeast"/>
          <w:jc w:val="center"/>
        </w:trPr>
        <w:tc>
          <w:tcPr>
            <w:tcW w:w="2077" w:type="dxa"/>
            <w:gridSpan w:val="3"/>
            <w:noWrap/>
            <w:vAlign w:val="center"/>
          </w:tcPr>
          <w:p>
            <w:pPr>
              <w:pStyle w:val="6"/>
              <w:jc w:val="center"/>
              <w:rPr>
                <w:rStyle w:val="3"/>
                <w:rFonts w:ascii="宋体" w:hAnsi="宋体" w:eastAsia="宋体" w:cs="Times New Roman"/>
              </w:rPr>
            </w:pPr>
            <w:r>
              <w:rPr>
                <w:rStyle w:val="3"/>
                <w:rFonts w:hint="eastAsia" w:ascii="宋体" w:hAnsi="宋体" w:eastAsia="宋体" w:cs="Times New Roman"/>
              </w:rPr>
              <w:t>主要</w:t>
            </w:r>
            <w:r>
              <w:rPr>
                <w:rStyle w:val="3"/>
                <w:rFonts w:ascii="宋体" w:hAnsi="宋体" w:eastAsia="宋体" w:cs="Times New Roman"/>
              </w:rPr>
              <w:t>排放口合计</w:t>
            </w:r>
          </w:p>
        </w:tc>
        <w:tc>
          <w:tcPr>
            <w:tcW w:w="12391" w:type="dxa"/>
            <w:gridSpan w:val="11"/>
            <w:noWrap/>
            <w:vAlign w:val="center"/>
          </w:tcPr>
          <w:tbl>
            <w:tblPr>
              <w:tblStyle w:val="2"/>
              <w:tblW w:w="5000" w:type="pct"/>
              <w:tblInd w:w="0" w:type="dxa"/>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Layout w:type="fixed"/>
              <w:tblCellMar>
                <w:top w:w="0" w:type="dxa"/>
                <w:left w:w="108" w:type="dxa"/>
                <w:bottom w:w="0" w:type="dxa"/>
                <w:right w:w="108" w:type="dxa"/>
              </w:tblCellMar>
            </w:tblPr>
            <w:tblGrid>
              <w:gridCol w:w="4128"/>
              <w:gridCol w:w="1032"/>
              <w:gridCol w:w="1020"/>
              <w:gridCol w:w="1020"/>
              <w:gridCol w:w="1020"/>
              <w:gridCol w:w="1032"/>
              <w:gridCol w:w="1559"/>
              <w:gridCol w:w="1559"/>
            </w:tblGrid>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267.400000</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267.400000</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267.400000</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SO2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420.992000</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420.992000</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420.992000</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NOx</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376.240000</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376.240000</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376.240000</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VOCs</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22.498000</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22.498000</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22.498000</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硫酸雾</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4.230000</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4.230000</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4.230000</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bl>
          <w:p>
            <w:pPr>
              <w:pStyle w:val="6"/>
              <w:jc w:val="center"/>
              <w:rPr>
                <w:rStyle w:val="3"/>
                <w:rFonts w:hint="eastAsia" w:ascii="宋体" w:hAnsi="宋体" w:eastAsia="宋体" w:cs="Times New Roman"/>
              </w:rPr>
            </w:pPr>
            <w:bookmarkStart w:id="8" w:name="BIAO811"/>
            <w:bookmarkEnd w:id="8"/>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4468" w:type="dxa"/>
            <w:gridSpan w:val="14"/>
            <w:noWrap/>
            <w:vAlign w:val="center"/>
          </w:tcPr>
          <w:p>
            <w:pPr>
              <w:pStyle w:val="6"/>
              <w:adjustRightInd w:val="0"/>
              <w:snapToGrid w:val="0"/>
              <w:jc w:val="center"/>
              <w:rPr>
                <w:rStyle w:val="3"/>
                <w:rFonts w:hint="eastAsia" w:ascii="宋体" w:hAnsi="宋体" w:eastAsia="宋体" w:cs="Times New Roman"/>
                <w:b/>
              </w:rPr>
            </w:pPr>
            <w:r>
              <w:rPr>
                <w:rStyle w:val="3"/>
                <w:rFonts w:ascii="宋体" w:hAnsi="宋体" w:eastAsia="宋体" w:cs="Times New Roman"/>
                <w:b/>
              </w:rPr>
              <w:t>一般排放口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4468" w:type="dxa"/>
            <w:gridSpan w:val="14"/>
            <w:noWrap/>
            <w:vAlign w:val="center"/>
          </w:tcPr>
          <w:tbl>
            <w:tblPr>
              <w:tblStyle w:val="2"/>
              <w:tblW w:w="5000" w:type="pct"/>
              <w:tblInd w:w="0" w:type="dxa"/>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Layout w:type="fixed"/>
              <w:tblCellMar>
                <w:top w:w="0" w:type="dxa"/>
                <w:left w:w="108" w:type="dxa"/>
                <w:bottom w:w="0" w:type="dxa"/>
                <w:right w:w="108" w:type="dxa"/>
              </w:tblCellMar>
            </w:tblPr>
            <w:tblGrid>
              <w:gridCol w:w="533"/>
              <w:gridCol w:w="976"/>
              <w:gridCol w:w="976"/>
              <w:gridCol w:w="976"/>
              <w:gridCol w:w="1414"/>
              <w:gridCol w:w="1318"/>
              <w:gridCol w:w="1032"/>
              <w:gridCol w:w="1021"/>
              <w:gridCol w:w="1021"/>
              <w:gridCol w:w="1021"/>
              <w:gridCol w:w="1032"/>
              <w:gridCol w:w="1560"/>
              <w:gridCol w:w="1560"/>
            </w:tblGrid>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DA001</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50万吨/年硫酸装置熔硫工段外溢气体收集净化排放口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400mg/Nm3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DA001</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50万吨/年硫酸装置熔硫工段外溢气体收集净化排放口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DA006</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磷酸备料工段废气排放口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120mg/Nm3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2.62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DA010</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重钙车间矿粉工段2#磨机废气排放口</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120mg/Nm3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3.5</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/mg/Nm3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bl>
          <w:p>
            <w:pPr>
              <w:pStyle w:val="6"/>
              <w:jc w:val="center"/>
              <w:rPr>
                <w:rStyle w:val="3"/>
                <w:rFonts w:hint="eastAsia" w:ascii="宋体" w:hAnsi="宋体" w:eastAsia="宋体" w:cs="Times New Roman"/>
              </w:rPr>
            </w:pPr>
            <w:bookmarkStart w:id="9" w:name="BIAO82"/>
            <w:bookmarkEnd w:id="9"/>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077" w:type="dxa"/>
            <w:gridSpan w:val="3"/>
            <w:noWrap/>
            <w:vAlign w:val="center"/>
          </w:tcPr>
          <w:p>
            <w:pPr>
              <w:pStyle w:val="6"/>
              <w:jc w:val="center"/>
              <w:rPr>
                <w:rStyle w:val="3"/>
                <w:rFonts w:ascii="Times New Roman" w:hAnsi="Times New Roman" w:eastAsia="仿宋_GB2312" w:cs="Times New Roman"/>
                <w:sz w:val="24"/>
              </w:rPr>
            </w:pPr>
            <w:r>
              <w:rPr>
                <w:rStyle w:val="3"/>
                <w:rFonts w:hint="eastAsia" w:ascii="宋体" w:hAnsi="宋体" w:eastAsia="宋体" w:cs="Times New Roman"/>
              </w:rPr>
              <w:t>一般排放</w:t>
            </w:r>
            <w:r>
              <w:rPr>
                <w:rStyle w:val="3"/>
                <w:rFonts w:ascii="宋体" w:hAnsi="宋体" w:eastAsia="宋体" w:cs="Times New Roman"/>
              </w:rPr>
              <w:t>口合计</w:t>
            </w:r>
          </w:p>
        </w:tc>
        <w:tc>
          <w:tcPr>
            <w:tcW w:w="12391" w:type="dxa"/>
            <w:gridSpan w:val="11"/>
            <w:noWrap/>
            <w:vAlign w:val="center"/>
          </w:tcPr>
          <w:tbl>
            <w:tblPr>
              <w:tblStyle w:val="2"/>
              <w:tblW w:w="5000" w:type="pct"/>
              <w:tblInd w:w="0" w:type="dxa"/>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Layout w:type="fixed"/>
              <w:tblCellMar>
                <w:top w:w="0" w:type="dxa"/>
                <w:left w:w="108" w:type="dxa"/>
                <w:bottom w:w="0" w:type="dxa"/>
                <w:right w:w="108" w:type="dxa"/>
              </w:tblCellMar>
            </w:tblPr>
            <w:tblGrid>
              <w:gridCol w:w="4128"/>
              <w:gridCol w:w="1032"/>
              <w:gridCol w:w="1020"/>
              <w:gridCol w:w="1020"/>
              <w:gridCol w:w="1020"/>
              <w:gridCol w:w="1032"/>
              <w:gridCol w:w="1559"/>
              <w:gridCol w:w="1559"/>
            </w:tblGrid>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SO2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NOx</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VOCs</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硫酸雾</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bl>
          <w:p>
            <w:pPr>
              <w:pStyle w:val="6"/>
              <w:jc w:val="center"/>
              <w:rPr>
                <w:rStyle w:val="3"/>
                <w:rFonts w:hint="eastAsia" w:ascii="宋体" w:hAnsi="宋体" w:eastAsia="宋体" w:cs="Times New Roman"/>
              </w:rPr>
            </w:pPr>
            <w:bookmarkStart w:id="10" w:name="BIAO821"/>
            <w:bookmarkEnd w:id="10"/>
            <w:bookmarkStart w:id="11" w:name="BIAO812"/>
            <w:bookmarkEnd w:id="11"/>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4468" w:type="dxa"/>
            <w:gridSpan w:val="14"/>
            <w:noWrap/>
            <w:vAlign w:val="center"/>
          </w:tcPr>
          <w:p>
            <w:pPr>
              <w:pStyle w:val="6"/>
              <w:adjustRightInd w:val="0"/>
              <w:snapToGrid w:val="0"/>
              <w:jc w:val="center"/>
              <w:rPr>
                <w:rStyle w:val="3"/>
                <w:rFonts w:ascii="宋体" w:hAnsi="宋体" w:eastAsia="宋体" w:cs="Times New Roman"/>
                <w:b/>
              </w:rPr>
            </w:pPr>
            <w:r>
              <w:rPr>
                <w:rStyle w:val="3"/>
                <w:rFonts w:ascii="宋体" w:hAnsi="宋体" w:eastAsia="宋体" w:cs="Times New Roman"/>
                <w:b/>
              </w:rPr>
              <w:t>全厂有组织</w:t>
            </w:r>
            <w:r>
              <w:rPr>
                <w:rStyle w:val="3"/>
                <w:rFonts w:hint="eastAsia" w:ascii="宋体" w:hAnsi="宋体" w:eastAsia="宋体" w:cs="Times New Roman"/>
                <w:b/>
              </w:rPr>
              <w:t>排放</w:t>
            </w:r>
            <w:r>
              <w:rPr>
                <w:rStyle w:val="3"/>
                <w:rFonts w:ascii="宋体" w:hAnsi="宋体" w:eastAsia="宋体" w:cs="Times New Roman"/>
                <w:b/>
              </w:rPr>
              <w:t>总计（3）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077" w:type="dxa"/>
            <w:gridSpan w:val="3"/>
            <w:noWrap/>
            <w:vAlign w:val="center"/>
          </w:tcPr>
          <w:p>
            <w:pPr>
              <w:pStyle w:val="6"/>
              <w:jc w:val="center"/>
              <w:rPr>
                <w:rStyle w:val="3"/>
                <w:rFonts w:ascii="Times New Roman" w:hAnsi="Times New Roman" w:eastAsia="仿宋_GB2312" w:cs="Times New Roman"/>
                <w:sz w:val="24"/>
              </w:rPr>
            </w:pPr>
            <w:r>
              <w:rPr>
                <w:rStyle w:val="3"/>
                <w:rFonts w:hint="eastAsia" w:ascii="宋体" w:hAnsi="宋体" w:eastAsia="宋体" w:cs="Times New Roman"/>
              </w:rPr>
              <w:t>全厂有组织排放总计</w:t>
            </w:r>
          </w:p>
        </w:tc>
        <w:tc>
          <w:tcPr>
            <w:tcW w:w="12391" w:type="dxa"/>
            <w:gridSpan w:val="11"/>
            <w:noWrap/>
            <w:vAlign w:val="center"/>
          </w:tcPr>
          <w:tbl>
            <w:tblPr>
              <w:tblStyle w:val="2"/>
              <w:tblW w:w="5000" w:type="pct"/>
              <w:tblInd w:w="0" w:type="dxa"/>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Layout w:type="fixed"/>
              <w:tblCellMar>
                <w:top w:w="0" w:type="dxa"/>
                <w:left w:w="108" w:type="dxa"/>
                <w:bottom w:w="0" w:type="dxa"/>
                <w:right w:w="108" w:type="dxa"/>
              </w:tblCellMar>
            </w:tblPr>
            <w:tblGrid>
              <w:gridCol w:w="4128"/>
              <w:gridCol w:w="1032"/>
              <w:gridCol w:w="1020"/>
              <w:gridCol w:w="1020"/>
              <w:gridCol w:w="1020"/>
              <w:gridCol w:w="1032"/>
              <w:gridCol w:w="1559"/>
              <w:gridCol w:w="1559"/>
            </w:tblGrid>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267.4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267.4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267.4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SO2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420.992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420.992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420.992</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NOx</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376.24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376.24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376.24</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VOCs</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22.498</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22.498</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22.498</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硫酸雾</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4.23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4.23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4.23</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c>
                <w:tcPr>
                  <w:tcW w:w="0" w:type="auto"/>
                  <w:noWrap w:val="0"/>
                  <w:vAlign w:val="center"/>
                </w:tcPr>
                <w:p>
                  <w:pPr>
                    <w:pStyle w:val="6"/>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w:t>
                  </w:r>
                </w:p>
              </w:tc>
            </w:tr>
          </w:tbl>
          <w:p>
            <w:pPr>
              <w:pStyle w:val="6"/>
              <w:jc w:val="center"/>
              <w:rPr>
                <w:rStyle w:val="3"/>
                <w:rFonts w:hint="eastAsia" w:ascii="宋体" w:hAnsi="宋体" w:eastAsia="宋体" w:cs="Times New Roman"/>
              </w:rPr>
            </w:pPr>
            <w:bookmarkStart w:id="12" w:name="BIAO813"/>
            <w:bookmarkEnd w:id="12"/>
          </w:p>
        </w:tc>
      </w:tr>
    </w:tbl>
    <w:p>
      <w:pPr>
        <w:sectPr>
          <w:pgSz w:w="16838" w:h="11906" w:orient="landscape"/>
          <w:pgMar w:top="1800" w:right="1440" w:bottom="1800" w:left="1440" w:header="851" w:footer="992" w:gutter="0"/>
          <w:cols w:space="425" w:num="1"/>
          <w:docGrid w:type="lines" w:linePitch="312" w:charSpace="0"/>
        </w:sectPr>
      </w:pPr>
    </w:p>
    <w:p>
      <w:pPr>
        <w:adjustRightInd w:val="0"/>
        <w:snapToGrid w:val="0"/>
        <w:spacing w:before="156" w:beforeLines="50" w:after="0"/>
        <w:jc w:val="center"/>
        <w:rPr>
          <w:rFonts w:ascii="宋体" w:hAnsi="宋体"/>
          <w:b/>
          <w:color w:val="000000"/>
          <w:szCs w:val="21"/>
        </w:rPr>
      </w:pPr>
      <w:r>
        <w:rPr>
          <w:rFonts w:ascii="宋体" w:hAnsi="宋体" w:eastAsia="宋体"/>
          <w:b/>
          <w:color w:val="000000"/>
          <w:sz w:val="21"/>
          <w:szCs w:val="21"/>
        </w:rPr>
        <w:t>大气污染物无组织排放表</w:t>
      </w:r>
      <w:bookmarkStart w:id="13" w:name="BIAO10NOGROUPPFK"/>
    </w:p>
    <w:tbl>
      <w:tblPr>
        <w:tblStyle w:val="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68"/>
        <w:gridCol w:w="992"/>
        <w:gridCol w:w="1614"/>
        <w:gridCol w:w="1417"/>
        <w:gridCol w:w="1363"/>
        <w:gridCol w:w="1843"/>
        <w:gridCol w:w="992"/>
        <w:gridCol w:w="992"/>
        <w:gridCol w:w="850"/>
        <w:gridCol w:w="851"/>
        <w:gridCol w:w="850"/>
        <w:gridCol w:w="851"/>
        <w:gridCol w:w="851"/>
        <w:gridCol w:w="116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2" w:hRule="atLeast"/>
          <w:tblHeader/>
          <w:jc w:val="center"/>
        </w:trPr>
        <w:tc>
          <w:tcPr>
            <w:tcW w:w="568" w:type="dxa"/>
            <w:vMerge w:val="restart"/>
            <w:noWrap w:val="0"/>
            <w:vAlign w:val="center"/>
          </w:tcPr>
          <w:p>
            <w:pPr>
              <w:pStyle w:val="7"/>
              <w:adjustRightInd w:val="0"/>
              <w:snapToGrid w:val="0"/>
              <w:jc w:val="center"/>
              <w:rPr>
                <w:rStyle w:val="3"/>
                <w:rFonts w:ascii="黑体" w:hAnsi="黑体" w:eastAsia="黑体" w:cs="Times New Roman"/>
              </w:rPr>
            </w:pPr>
            <w:r>
              <w:rPr>
                <w:rStyle w:val="3"/>
                <w:rFonts w:ascii="黑体" w:hAnsi="黑体" w:eastAsia="黑体" w:cs="Times New Roman"/>
              </w:rPr>
              <w:t>序号</w:t>
            </w:r>
          </w:p>
        </w:tc>
        <w:tc>
          <w:tcPr>
            <w:tcW w:w="992" w:type="dxa"/>
            <w:vMerge w:val="restart"/>
            <w:noWrap w:val="0"/>
            <w:vAlign w:val="center"/>
          </w:tcPr>
          <w:p>
            <w:pPr>
              <w:pStyle w:val="7"/>
              <w:adjustRightInd w:val="0"/>
              <w:snapToGrid w:val="0"/>
              <w:jc w:val="center"/>
              <w:rPr>
                <w:rStyle w:val="3"/>
                <w:rFonts w:ascii="黑体" w:hAnsi="黑体" w:eastAsia="黑体" w:cs="Times New Roman"/>
              </w:rPr>
            </w:pPr>
            <w:r>
              <w:rPr>
                <w:rStyle w:val="3"/>
                <w:rFonts w:ascii="黑体" w:hAnsi="黑体" w:eastAsia="黑体" w:cs="Times New Roman"/>
              </w:rPr>
              <w:t>生产设施编号/无组织排放编号</w:t>
            </w:r>
          </w:p>
        </w:tc>
        <w:tc>
          <w:tcPr>
            <w:tcW w:w="1614" w:type="dxa"/>
            <w:vMerge w:val="restart"/>
            <w:noWrap w:val="0"/>
            <w:vAlign w:val="center"/>
          </w:tcPr>
          <w:p>
            <w:pPr>
              <w:pStyle w:val="7"/>
              <w:adjustRightInd w:val="0"/>
              <w:snapToGrid w:val="0"/>
              <w:jc w:val="center"/>
              <w:rPr>
                <w:rStyle w:val="3"/>
                <w:rFonts w:ascii="黑体" w:hAnsi="黑体" w:eastAsia="黑体" w:cs="Times New Roman"/>
              </w:rPr>
            </w:pPr>
            <w:r>
              <w:rPr>
                <w:rStyle w:val="3"/>
                <w:rFonts w:ascii="黑体" w:hAnsi="黑体" w:eastAsia="黑体" w:cs="Times New Roman"/>
              </w:rPr>
              <w:t>产污环节</w:t>
            </w:r>
            <w:r>
              <w:rPr>
                <w:rStyle w:val="3"/>
                <w:rFonts w:hint="eastAsia" w:ascii="黑体" w:hAnsi="黑体" w:eastAsia="黑体" w:cs="Times New Roman"/>
              </w:rPr>
              <w:t>（1）</w:t>
            </w:r>
          </w:p>
        </w:tc>
        <w:tc>
          <w:tcPr>
            <w:tcW w:w="1417" w:type="dxa"/>
            <w:vMerge w:val="restart"/>
            <w:noWrap w:val="0"/>
            <w:vAlign w:val="center"/>
          </w:tcPr>
          <w:p>
            <w:pPr>
              <w:pStyle w:val="7"/>
              <w:adjustRightInd w:val="0"/>
              <w:snapToGrid w:val="0"/>
              <w:jc w:val="center"/>
              <w:rPr>
                <w:rStyle w:val="3"/>
                <w:rFonts w:ascii="黑体" w:hAnsi="黑体" w:eastAsia="黑体" w:cs="Times New Roman"/>
              </w:rPr>
            </w:pPr>
            <w:r>
              <w:rPr>
                <w:rStyle w:val="3"/>
                <w:rFonts w:ascii="黑体" w:hAnsi="黑体" w:eastAsia="黑体" w:cs="Times New Roman"/>
              </w:rPr>
              <w:t>污染物种类</w:t>
            </w:r>
          </w:p>
        </w:tc>
        <w:tc>
          <w:tcPr>
            <w:tcW w:w="1363" w:type="dxa"/>
            <w:vMerge w:val="restart"/>
            <w:noWrap w:val="0"/>
            <w:vAlign w:val="center"/>
          </w:tcPr>
          <w:p>
            <w:pPr>
              <w:pStyle w:val="7"/>
              <w:adjustRightInd w:val="0"/>
              <w:snapToGrid w:val="0"/>
              <w:jc w:val="center"/>
              <w:rPr>
                <w:rStyle w:val="3"/>
                <w:rFonts w:ascii="黑体" w:hAnsi="黑体" w:eastAsia="黑体" w:cs="Times New Roman"/>
              </w:rPr>
            </w:pPr>
            <w:r>
              <w:rPr>
                <w:rStyle w:val="3"/>
                <w:rFonts w:ascii="黑体" w:hAnsi="黑体" w:eastAsia="黑体" w:cs="Times New Roman"/>
              </w:rPr>
              <w:t>主要污染防治措施</w:t>
            </w:r>
          </w:p>
        </w:tc>
        <w:tc>
          <w:tcPr>
            <w:tcW w:w="2835" w:type="dxa"/>
            <w:gridSpan w:val="2"/>
            <w:noWrap w:val="0"/>
            <w:vAlign w:val="center"/>
          </w:tcPr>
          <w:p>
            <w:pPr>
              <w:pStyle w:val="7"/>
              <w:adjustRightInd w:val="0"/>
              <w:snapToGrid w:val="0"/>
              <w:jc w:val="center"/>
              <w:rPr>
                <w:rStyle w:val="3"/>
                <w:rFonts w:ascii="黑体" w:hAnsi="黑体" w:eastAsia="黑体" w:cs="Times New Roman"/>
              </w:rPr>
            </w:pPr>
            <w:r>
              <w:rPr>
                <w:rStyle w:val="3"/>
                <w:rFonts w:ascii="黑体" w:hAnsi="黑体" w:eastAsia="黑体" w:cs="Times New Roman"/>
              </w:rPr>
              <w:t>国家或地方污染物排放标准</w:t>
            </w:r>
          </w:p>
        </w:tc>
        <w:tc>
          <w:tcPr>
            <w:tcW w:w="992" w:type="dxa"/>
            <w:vMerge w:val="restart"/>
            <w:noWrap w:val="0"/>
            <w:vAlign w:val="center"/>
          </w:tcPr>
          <w:p>
            <w:pPr>
              <w:pStyle w:val="7"/>
              <w:adjustRightInd w:val="0"/>
              <w:snapToGrid w:val="0"/>
              <w:jc w:val="center"/>
              <w:rPr>
                <w:rStyle w:val="3"/>
                <w:rFonts w:ascii="黑体" w:hAnsi="黑体" w:eastAsia="黑体" w:cs="Times New Roman"/>
              </w:rPr>
            </w:pPr>
            <w:r>
              <w:rPr>
                <w:rStyle w:val="3"/>
                <w:rFonts w:ascii="黑体" w:hAnsi="黑体" w:eastAsia="黑体" w:cs="Times New Roman"/>
              </w:rPr>
              <w:t>其他信息</w:t>
            </w:r>
          </w:p>
        </w:tc>
        <w:tc>
          <w:tcPr>
            <w:tcW w:w="4253" w:type="dxa"/>
            <w:gridSpan w:val="5"/>
            <w:noWrap w:val="0"/>
            <w:vAlign w:val="center"/>
          </w:tcPr>
          <w:p>
            <w:pPr>
              <w:pStyle w:val="7"/>
              <w:adjustRightInd w:val="0"/>
              <w:snapToGrid w:val="0"/>
              <w:jc w:val="center"/>
              <w:rPr>
                <w:rStyle w:val="3"/>
                <w:rFonts w:ascii="黑体" w:hAnsi="黑体" w:eastAsia="黑体" w:cs="Times New Roman"/>
              </w:rPr>
            </w:pPr>
            <w:r>
              <w:rPr>
                <w:rStyle w:val="3"/>
                <w:rFonts w:ascii="黑体" w:hAnsi="黑体" w:eastAsia="黑体" w:cs="Times New Roman"/>
              </w:rPr>
              <w:t>年许可排放量限值</w:t>
            </w:r>
            <w:r>
              <w:rPr>
                <w:rStyle w:val="3"/>
                <w:rFonts w:hint="eastAsia" w:ascii="黑体" w:hAnsi="黑体" w:eastAsia="黑体" w:cs="Times New Roman"/>
              </w:rPr>
              <w:t>（t/a）</w:t>
            </w:r>
          </w:p>
        </w:tc>
        <w:tc>
          <w:tcPr>
            <w:tcW w:w="1167" w:type="dxa"/>
            <w:vMerge w:val="restart"/>
            <w:noWrap w:val="0"/>
            <w:vAlign w:val="center"/>
          </w:tcPr>
          <w:p>
            <w:pPr>
              <w:pStyle w:val="7"/>
              <w:adjustRightInd w:val="0"/>
              <w:snapToGrid w:val="0"/>
              <w:jc w:val="center"/>
              <w:rPr>
                <w:rStyle w:val="3"/>
                <w:rFonts w:hint="eastAsia" w:ascii="黑体" w:hAnsi="黑体" w:eastAsia="黑体" w:cs="Times New Roman"/>
              </w:rPr>
            </w:pPr>
            <w:r>
              <w:rPr>
                <w:rStyle w:val="3"/>
                <w:rFonts w:ascii="黑体" w:hAnsi="黑体" w:eastAsia="黑体" w:cs="Times New Roman"/>
              </w:rPr>
              <w:t>申请特殊时段许可排放量限值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568" w:type="dxa"/>
            <w:vMerge w:val="continue"/>
            <w:noWrap w:val="0"/>
            <w:vAlign w:val="center"/>
          </w:tcPr>
          <w:p>
            <w:pPr>
              <w:pStyle w:val="7"/>
              <w:adjustRightInd w:val="0"/>
              <w:snapToGrid w:val="0"/>
              <w:jc w:val="center"/>
              <w:rPr>
                <w:rStyle w:val="3"/>
                <w:rFonts w:ascii="Times New Roman" w:hAnsi="Times New Roman" w:eastAsia="仿宋_GB2312" w:cs="Times New Roman"/>
                <w:sz w:val="24"/>
              </w:rPr>
            </w:pPr>
          </w:p>
        </w:tc>
        <w:tc>
          <w:tcPr>
            <w:tcW w:w="992" w:type="dxa"/>
            <w:vMerge w:val="continue"/>
            <w:noWrap w:val="0"/>
            <w:vAlign w:val="center"/>
          </w:tcPr>
          <w:p>
            <w:pPr>
              <w:pStyle w:val="7"/>
              <w:adjustRightInd w:val="0"/>
              <w:snapToGrid w:val="0"/>
              <w:jc w:val="center"/>
              <w:rPr>
                <w:rStyle w:val="3"/>
                <w:rFonts w:ascii="Times New Roman" w:hAnsi="Times New Roman" w:eastAsia="仿宋_GB2312" w:cs="Times New Roman"/>
                <w:sz w:val="24"/>
              </w:rPr>
            </w:pPr>
          </w:p>
        </w:tc>
        <w:tc>
          <w:tcPr>
            <w:tcW w:w="1614" w:type="dxa"/>
            <w:vMerge w:val="continue"/>
            <w:noWrap w:val="0"/>
            <w:vAlign w:val="center"/>
          </w:tcPr>
          <w:p>
            <w:pPr>
              <w:pStyle w:val="7"/>
              <w:adjustRightInd w:val="0"/>
              <w:snapToGrid w:val="0"/>
              <w:jc w:val="center"/>
              <w:rPr>
                <w:rStyle w:val="3"/>
                <w:rFonts w:ascii="Times New Roman" w:hAnsi="Times New Roman" w:eastAsia="仿宋_GB2312" w:cs="Times New Roman"/>
                <w:sz w:val="24"/>
              </w:rPr>
            </w:pPr>
          </w:p>
        </w:tc>
        <w:tc>
          <w:tcPr>
            <w:tcW w:w="1417" w:type="dxa"/>
            <w:vMerge w:val="continue"/>
            <w:noWrap w:val="0"/>
            <w:vAlign w:val="center"/>
          </w:tcPr>
          <w:p>
            <w:pPr>
              <w:pStyle w:val="7"/>
              <w:adjustRightInd w:val="0"/>
              <w:snapToGrid w:val="0"/>
              <w:jc w:val="center"/>
              <w:rPr>
                <w:rStyle w:val="3"/>
                <w:rFonts w:ascii="Times New Roman" w:hAnsi="Times New Roman" w:eastAsia="仿宋_GB2312" w:cs="Times New Roman"/>
                <w:sz w:val="24"/>
              </w:rPr>
            </w:pPr>
          </w:p>
        </w:tc>
        <w:tc>
          <w:tcPr>
            <w:tcW w:w="1363" w:type="dxa"/>
            <w:vMerge w:val="continue"/>
            <w:noWrap w:val="0"/>
            <w:vAlign w:val="center"/>
          </w:tcPr>
          <w:p>
            <w:pPr>
              <w:pStyle w:val="7"/>
              <w:adjustRightInd w:val="0"/>
              <w:snapToGrid w:val="0"/>
              <w:jc w:val="center"/>
              <w:rPr>
                <w:rStyle w:val="3"/>
                <w:rFonts w:ascii="Times New Roman" w:hAnsi="Times New Roman" w:eastAsia="仿宋_GB2312" w:cs="Times New Roman"/>
                <w:sz w:val="24"/>
              </w:rPr>
            </w:pPr>
          </w:p>
        </w:tc>
        <w:tc>
          <w:tcPr>
            <w:tcW w:w="1843" w:type="dxa"/>
            <w:noWrap w:val="0"/>
            <w:vAlign w:val="center"/>
          </w:tcPr>
          <w:p>
            <w:pPr>
              <w:pStyle w:val="7"/>
              <w:adjustRightInd w:val="0"/>
              <w:snapToGrid w:val="0"/>
              <w:jc w:val="center"/>
              <w:rPr>
                <w:rStyle w:val="3"/>
                <w:rFonts w:ascii="黑体" w:hAnsi="黑体" w:eastAsia="黑体" w:cs="Times New Roman"/>
              </w:rPr>
            </w:pPr>
            <w:r>
              <w:rPr>
                <w:rStyle w:val="3"/>
                <w:rFonts w:ascii="黑体" w:hAnsi="黑体" w:eastAsia="黑体" w:cs="Times New Roman"/>
              </w:rPr>
              <w:t>名称</w:t>
            </w:r>
          </w:p>
        </w:tc>
        <w:tc>
          <w:tcPr>
            <w:tcW w:w="992" w:type="dxa"/>
            <w:noWrap w:val="0"/>
            <w:vAlign w:val="center"/>
          </w:tcPr>
          <w:p>
            <w:pPr>
              <w:pStyle w:val="7"/>
              <w:adjustRightInd w:val="0"/>
              <w:snapToGrid w:val="0"/>
              <w:jc w:val="center"/>
              <w:rPr>
                <w:rStyle w:val="3"/>
                <w:rFonts w:ascii="黑体" w:hAnsi="黑体" w:eastAsia="黑体" w:cs="Times New Roman"/>
              </w:rPr>
            </w:pPr>
            <w:r>
              <w:rPr>
                <w:rStyle w:val="3"/>
                <w:rFonts w:ascii="黑体" w:hAnsi="黑体" w:eastAsia="黑体" w:cs="Times New Roman"/>
              </w:rPr>
              <w:t>浓度限值</w:t>
            </w:r>
          </w:p>
          <w:p>
            <w:pPr>
              <w:pStyle w:val="7"/>
              <w:adjustRightInd w:val="0"/>
              <w:snapToGrid w:val="0"/>
              <w:jc w:val="center"/>
              <w:rPr>
                <w:rStyle w:val="3"/>
                <w:rFonts w:hint="eastAsia" w:ascii="黑体" w:hAnsi="黑体" w:eastAsia="黑体" w:cs="Times New Roman"/>
              </w:rPr>
            </w:pPr>
            <w:r>
              <w:rPr>
                <w:rStyle w:val="3"/>
                <w:rFonts w:hint="eastAsia" w:ascii="黑体" w:hAnsi="黑体" w:eastAsia="黑体" w:cs="Times New Roman"/>
              </w:rPr>
              <w:t>（mg/</w:t>
            </w:r>
            <w:r>
              <w:rPr>
                <w:rStyle w:val="3"/>
                <w:rFonts w:hint="eastAsia" w:ascii="黑体" w:hAnsi="黑体" w:eastAsia="黑体" w:cs="Times New Roman"/>
                <w:i/>
              </w:rPr>
              <w:t>N</w:t>
            </w:r>
            <w:r>
              <w:rPr>
                <w:rStyle w:val="3"/>
                <w:rFonts w:hint="eastAsia" w:ascii="黑体" w:hAnsi="黑体" w:eastAsia="黑体" w:cs="Times New Roman"/>
              </w:rPr>
              <w:t>m</w:t>
            </w:r>
            <w:r>
              <w:rPr>
                <w:rStyle w:val="3"/>
                <w:rFonts w:hint="eastAsia" w:ascii="黑体" w:hAnsi="黑体" w:eastAsia="黑体" w:cs="Times New Roman"/>
                <w:vertAlign w:val="superscript"/>
              </w:rPr>
              <w:t>3</w:t>
            </w:r>
            <w:r>
              <w:rPr>
                <w:rStyle w:val="3"/>
                <w:rFonts w:hint="eastAsia" w:ascii="黑体" w:hAnsi="黑体" w:eastAsia="黑体" w:cs="Times New Roman"/>
              </w:rPr>
              <w:t>）</w:t>
            </w:r>
          </w:p>
        </w:tc>
        <w:tc>
          <w:tcPr>
            <w:tcW w:w="992" w:type="dxa"/>
            <w:vMerge w:val="continue"/>
            <w:noWrap w:val="0"/>
            <w:vAlign w:val="center"/>
          </w:tcPr>
          <w:p>
            <w:pPr>
              <w:pStyle w:val="7"/>
              <w:adjustRightInd w:val="0"/>
              <w:snapToGrid w:val="0"/>
              <w:jc w:val="center"/>
              <w:rPr>
                <w:rStyle w:val="3"/>
                <w:rFonts w:hint="eastAsia" w:ascii="黑体" w:hAnsi="黑体" w:eastAsia="黑体" w:cs="Times New Roman"/>
              </w:rPr>
            </w:pPr>
          </w:p>
        </w:tc>
        <w:tc>
          <w:tcPr>
            <w:tcW w:w="850" w:type="dxa"/>
            <w:noWrap w:val="0"/>
            <w:vAlign w:val="center"/>
          </w:tcPr>
          <w:p>
            <w:pPr>
              <w:pStyle w:val="7"/>
              <w:adjustRightInd w:val="0"/>
              <w:snapToGrid w:val="0"/>
              <w:jc w:val="center"/>
              <w:rPr>
                <w:rStyle w:val="3"/>
                <w:rFonts w:ascii="黑体" w:hAnsi="黑体" w:eastAsia="黑体" w:cs="Times New Roman"/>
              </w:rPr>
            </w:pPr>
            <w:r>
              <w:rPr>
                <w:rStyle w:val="3"/>
                <w:rFonts w:hint="eastAsia" w:ascii="黑体" w:hAnsi="黑体" w:eastAsia="黑体" w:cs="Times New Roman"/>
              </w:rPr>
              <w:t>第一年</w:t>
            </w:r>
          </w:p>
        </w:tc>
        <w:tc>
          <w:tcPr>
            <w:tcW w:w="851" w:type="dxa"/>
            <w:noWrap w:val="0"/>
            <w:vAlign w:val="center"/>
          </w:tcPr>
          <w:p>
            <w:pPr>
              <w:pStyle w:val="7"/>
              <w:adjustRightInd w:val="0"/>
              <w:snapToGrid w:val="0"/>
              <w:jc w:val="center"/>
              <w:rPr>
                <w:rStyle w:val="3"/>
                <w:rFonts w:ascii="黑体" w:hAnsi="黑体" w:eastAsia="黑体" w:cs="Times New Roman"/>
              </w:rPr>
            </w:pPr>
            <w:r>
              <w:rPr>
                <w:rStyle w:val="3"/>
                <w:rFonts w:ascii="黑体" w:hAnsi="黑体" w:eastAsia="黑体" w:cs="Times New Roman"/>
              </w:rPr>
              <w:t>第二年</w:t>
            </w:r>
          </w:p>
        </w:tc>
        <w:tc>
          <w:tcPr>
            <w:tcW w:w="850" w:type="dxa"/>
            <w:noWrap w:val="0"/>
            <w:vAlign w:val="center"/>
          </w:tcPr>
          <w:p>
            <w:pPr>
              <w:pStyle w:val="7"/>
              <w:adjustRightInd w:val="0"/>
              <w:snapToGrid w:val="0"/>
              <w:jc w:val="center"/>
              <w:rPr>
                <w:rStyle w:val="3"/>
                <w:rFonts w:ascii="黑体" w:hAnsi="黑体" w:eastAsia="黑体" w:cs="Times New Roman"/>
              </w:rPr>
            </w:pPr>
            <w:r>
              <w:rPr>
                <w:rStyle w:val="3"/>
                <w:rFonts w:ascii="黑体" w:hAnsi="黑体" w:eastAsia="黑体" w:cs="Times New Roman"/>
              </w:rPr>
              <w:t>第三年</w:t>
            </w:r>
          </w:p>
        </w:tc>
        <w:tc>
          <w:tcPr>
            <w:tcW w:w="851" w:type="dxa"/>
            <w:noWrap w:val="0"/>
            <w:vAlign w:val="center"/>
          </w:tcPr>
          <w:p>
            <w:pPr>
              <w:pStyle w:val="7"/>
              <w:adjustRightInd w:val="0"/>
              <w:snapToGrid w:val="0"/>
              <w:jc w:val="center"/>
              <w:rPr>
                <w:rStyle w:val="3"/>
                <w:rFonts w:ascii="黑体" w:hAnsi="黑体" w:eastAsia="黑体" w:cs="Times New Roman"/>
              </w:rPr>
            </w:pPr>
            <w:r>
              <w:rPr>
                <w:rStyle w:val="3"/>
                <w:rFonts w:ascii="黑体" w:hAnsi="黑体" w:eastAsia="黑体" w:cs="Times New Roman"/>
              </w:rPr>
              <w:t>第四年</w:t>
            </w:r>
          </w:p>
        </w:tc>
        <w:tc>
          <w:tcPr>
            <w:tcW w:w="851" w:type="dxa"/>
            <w:noWrap w:val="0"/>
            <w:vAlign w:val="center"/>
          </w:tcPr>
          <w:p>
            <w:pPr>
              <w:pStyle w:val="7"/>
              <w:adjustRightInd w:val="0"/>
              <w:snapToGrid w:val="0"/>
              <w:jc w:val="center"/>
              <w:rPr>
                <w:rStyle w:val="3"/>
                <w:rFonts w:ascii="黑体" w:hAnsi="黑体" w:eastAsia="黑体" w:cs="Times New Roman"/>
              </w:rPr>
            </w:pPr>
            <w:r>
              <w:rPr>
                <w:rStyle w:val="3"/>
                <w:rFonts w:ascii="黑体" w:hAnsi="黑体" w:eastAsia="黑体" w:cs="Times New Roman"/>
              </w:rPr>
              <w:t>第五年</w:t>
            </w:r>
          </w:p>
        </w:tc>
        <w:tc>
          <w:tcPr>
            <w:tcW w:w="1167" w:type="dxa"/>
            <w:vMerge w:val="continue"/>
            <w:noWrap w:val="0"/>
            <w:vAlign w:val="center"/>
          </w:tcPr>
          <w:p>
            <w:pPr>
              <w:pStyle w:val="7"/>
              <w:adjustRightInd w:val="0"/>
              <w:snapToGrid w:val="0"/>
              <w:jc w:val="center"/>
              <w:rPr>
                <w:rStyle w:val="3"/>
                <w:rFonts w:ascii="Times New Roman" w:hAnsi="Times New Roman" w:eastAsia="仿宋_GB2312" w:cs="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15201" w:type="dxa"/>
            <w:gridSpan w:val="14"/>
            <w:noWrap w:val="0"/>
            <w:vAlign w:val="top"/>
          </w:tcPr>
          <w:tbl>
            <w:tblPr>
              <w:tblStyle w:val="2"/>
              <w:tblW w:w="5000" w:type="pct"/>
              <w:tblInd w:w="0" w:type="dxa"/>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Layout w:type="fixed"/>
              <w:tblCellMar>
                <w:top w:w="0" w:type="dxa"/>
                <w:left w:w="108" w:type="dxa"/>
                <w:bottom w:w="0" w:type="dxa"/>
                <w:right w:w="108" w:type="dxa"/>
              </w:tblCellMar>
            </w:tblPr>
            <w:tblGrid>
              <w:gridCol w:w="554"/>
              <w:gridCol w:w="991"/>
              <w:gridCol w:w="1618"/>
              <w:gridCol w:w="1411"/>
              <w:gridCol w:w="1361"/>
              <w:gridCol w:w="1848"/>
              <w:gridCol w:w="991"/>
              <w:gridCol w:w="991"/>
              <w:gridCol w:w="851"/>
              <w:gridCol w:w="851"/>
              <w:gridCol w:w="851"/>
              <w:gridCol w:w="851"/>
              <w:gridCol w:w="851"/>
              <w:gridCol w:w="1154"/>
            </w:tblGrid>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PrEx>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厂界</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氨（氨气）</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大气扩散，通风</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恶臭污染物排放标准GB 14554-93</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1.5mg/Nm3</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PrEx>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2</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厂界</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氟化物</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大气扩散，通风</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大气污染物综合排放标准GB16297-1996</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0.02mg/Nm3</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PrEx>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3</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厂界</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二氧化硫</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大气扩散</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硫酸工业污染物排放标准GB 26132-2010</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0.5mg/Nm3</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PrEx>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4</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厂界</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硫酸雾</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大气扩散</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硫酸工业污染物排放标准GB 26132-2010</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0.3mg/Nm3</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PrEx>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5</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厂界</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厂区道路及物料洒水降尘</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硫酸工业污染物排放标准GB 26132-2010</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0.9mg/Nm3</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r>
          </w:tbl>
          <w:p>
            <w:pPr>
              <w:pStyle w:val="7"/>
              <w:adjustRightInd w:val="0"/>
              <w:snapToGrid w:val="0"/>
              <w:jc w:val="center"/>
              <w:rPr>
                <w:rStyle w:val="3"/>
                <w:rFonts w:hint="eastAsia" w:ascii="宋体" w:hAnsi="宋体" w:eastAsia="宋体" w:cs="Times New Roman"/>
                <w:szCs w:val="21"/>
              </w:rPr>
            </w:pPr>
            <w:bookmarkStart w:id="14" w:name="NOGROUP"/>
            <w:bookmarkEnd w:id="14"/>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15201" w:type="dxa"/>
            <w:gridSpan w:val="14"/>
            <w:noWrap w:val="0"/>
            <w:vAlign w:val="center"/>
          </w:tcPr>
          <w:p>
            <w:pPr>
              <w:pStyle w:val="7"/>
              <w:adjustRightInd w:val="0"/>
              <w:snapToGrid w:val="0"/>
              <w:jc w:val="center"/>
              <w:rPr>
                <w:rStyle w:val="3"/>
                <w:rFonts w:hint="eastAsia" w:ascii="黑体" w:hAnsi="黑体" w:eastAsia="黑体" w:cs="Times New Roman"/>
              </w:rPr>
            </w:pPr>
            <w:r>
              <w:rPr>
                <w:rStyle w:val="3"/>
                <w:rFonts w:hint="eastAsia" w:ascii="黑体" w:hAnsi="黑体" w:eastAsia="黑体" w:cs="Times New Roman"/>
              </w:rPr>
              <w:t>全厂无组织排放总计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3174" w:type="dxa"/>
            <w:gridSpan w:val="3"/>
            <w:tcBorders>
              <w:right w:val="single" w:color="auto" w:sz="4" w:space="0"/>
            </w:tcBorders>
            <w:noWrap w:val="0"/>
            <w:vAlign w:val="center"/>
          </w:tcPr>
          <w:p>
            <w:pPr>
              <w:pStyle w:val="7"/>
              <w:adjustRightInd w:val="0"/>
              <w:snapToGrid w:val="0"/>
              <w:jc w:val="center"/>
              <w:rPr>
                <w:rStyle w:val="3"/>
                <w:rFonts w:hint="eastAsia" w:ascii="黑体" w:hAnsi="黑体" w:eastAsia="黑体" w:cs="Times New Roman"/>
              </w:rPr>
            </w:pPr>
            <w:r>
              <w:rPr>
                <w:rStyle w:val="3"/>
                <w:rFonts w:hint="eastAsia" w:ascii="黑体" w:hAnsi="黑体" w:eastAsia="黑体" w:cs="Times New Roman"/>
              </w:rPr>
              <w:t>全厂无组织排放总计</w:t>
            </w:r>
          </w:p>
        </w:tc>
        <w:tc>
          <w:tcPr>
            <w:tcW w:w="12027" w:type="dxa"/>
            <w:gridSpan w:val="11"/>
            <w:noWrap w:val="0"/>
            <w:vAlign w:val="center"/>
          </w:tcPr>
          <w:tbl>
            <w:tblPr>
              <w:tblStyle w:val="2"/>
              <w:tblW w:w="5000" w:type="pct"/>
              <w:tblInd w:w="0" w:type="dxa"/>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Layout w:type="fixed"/>
              <w:tblCellMar>
                <w:top w:w="0" w:type="dxa"/>
                <w:left w:w="108" w:type="dxa"/>
                <w:bottom w:w="0" w:type="dxa"/>
                <w:right w:w="108" w:type="dxa"/>
              </w:tblCellMar>
            </w:tblPr>
            <w:tblGrid>
              <w:gridCol w:w="6604"/>
              <w:gridCol w:w="850"/>
              <w:gridCol w:w="850"/>
              <w:gridCol w:w="850"/>
              <w:gridCol w:w="850"/>
              <w:gridCol w:w="850"/>
              <w:gridCol w:w="1153"/>
            </w:tblGrid>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颗粒物</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SO2</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NOx</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VOCs</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氟化物</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硫酸雾</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c>
                <w:tcPr>
                  <w:tcW w:w="0" w:type="auto"/>
                  <w:noWrap w:val="0"/>
                  <w:vAlign w:val="center"/>
                </w:tcPr>
                <w:p>
                  <w:pPr>
                    <w:pStyle w:val="7"/>
                    <w:widowControl w:val="0"/>
                    <w:adjustRightInd w:val="0"/>
                    <w:snapToGrid w:val="0"/>
                    <w:jc w:val="center"/>
                    <w:rPr>
                      <w:rStyle w:val="3"/>
                      <w:rFonts w:hint="eastAsia" w:ascii="宋体" w:hAnsi="宋体" w:eastAsia="宋体" w:cs="Times New Roman"/>
                      <w:kern w:val="2"/>
                      <w:sz w:val="21"/>
                      <w:szCs w:val="21"/>
                      <w:lang w:val="en-US" w:eastAsia="zh-CN" w:bidi="ar-SA"/>
                    </w:rPr>
                  </w:pPr>
                  <w:r>
                    <w:rPr>
                      <w:rStyle w:val="3"/>
                      <w:rFonts w:hint="eastAsia" w:ascii="宋体" w:hAnsi="宋体" w:eastAsia="宋体" w:cs="Times New Roman"/>
                      <w:kern w:val="2"/>
                      <w:sz w:val="21"/>
                      <w:szCs w:val="21"/>
                      <w:lang w:val="en-US" w:eastAsia="zh-CN" w:bidi="ar-SA"/>
                    </w:rPr>
                    <w:t>/</w:t>
                  </w:r>
                </w:p>
              </w:tc>
            </w:tr>
          </w:tbl>
          <w:p>
            <w:pPr>
              <w:pStyle w:val="7"/>
              <w:adjustRightInd w:val="0"/>
              <w:snapToGrid w:val="0"/>
              <w:jc w:val="center"/>
              <w:rPr>
                <w:rStyle w:val="3"/>
                <w:rFonts w:hint="eastAsia" w:ascii="宋体" w:hAnsi="宋体" w:eastAsia="宋体" w:cs="Times New Roman"/>
                <w:szCs w:val="21"/>
              </w:rPr>
            </w:pPr>
            <w:bookmarkStart w:id="15" w:name="NOGROUPCOUNT"/>
            <w:bookmarkEnd w:id="15"/>
          </w:p>
        </w:tc>
      </w:tr>
      <w:bookmarkEnd w:id="13"/>
    </w:tbl>
    <w:p>
      <w:pPr>
        <w:sectPr>
          <w:pgSz w:w="16838" w:h="11906" w:orient="landscape"/>
          <w:pgMar w:top="1800" w:right="1440" w:bottom="1800" w:left="1440" w:header="851" w:footer="992" w:gutter="0"/>
          <w:cols w:space="425" w:num="1"/>
          <w:docGrid w:type="lines" w:linePitch="312" w:charSpace="0"/>
        </w:sectPr>
      </w:pPr>
    </w:p>
    <w:p>
      <w:pPr>
        <w:adjustRightInd w:val="0"/>
        <w:snapToGrid w:val="0"/>
        <w:spacing w:before="156" w:beforeLines="50" w:after="0"/>
        <w:jc w:val="center"/>
        <w:rPr>
          <w:rFonts w:ascii="宋体" w:hAnsi="宋体"/>
          <w:b/>
          <w:color w:val="000000"/>
          <w:szCs w:val="21"/>
        </w:rPr>
      </w:pPr>
      <w:r>
        <w:rPr>
          <w:rFonts w:hint="eastAsia" w:ascii="宋体" w:hAnsi="宋体" w:eastAsia="宋体"/>
          <w:b/>
          <w:color w:val="000000"/>
          <w:sz w:val="21"/>
          <w:szCs w:val="21"/>
        </w:rPr>
        <w:t>企业大气排放总许可量</w:t>
      </w:r>
    </w:p>
    <w:tbl>
      <w:tblPr>
        <w:tblStyle w:val="2"/>
        <w:tblW w:w="1418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2174"/>
        <w:gridCol w:w="2174"/>
        <w:gridCol w:w="2174"/>
        <w:gridCol w:w="2174"/>
        <w:gridCol w:w="2174"/>
        <w:gridCol w:w="2169"/>
        <w:gridCol w:w="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90" w:hRule="atLeast"/>
          <w:tblHeader/>
          <w:jc w:val="center"/>
        </w:trPr>
        <w:tc>
          <w:tcPr>
            <w:tcW w:w="1135" w:type="dxa"/>
            <w:tcBorders>
              <w:top w:val="single" w:color="auto" w:sz="12" w:space="0"/>
              <w:left w:val="single" w:color="auto" w:sz="12" w:space="0"/>
              <w:bottom w:val="single" w:color="auto" w:sz="4" w:space="0"/>
              <w:right w:val="single" w:color="auto" w:sz="4" w:space="0"/>
            </w:tcBorders>
            <w:noWrap w:val="0"/>
            <w:vAlign w:val="center"/>
          </w:tcPr>
          <w:p>
            <w:pPr>
              <w:adjustRightInd w:val="0"/>
              <w:snapToGrid w:val="0"/>
              <w:jc w:val="center"/>
              <w:rPr>
                <w:rFonts w:hint="eastAsia" w:ascii="黑体" w:hAnsi="黑体" w:eastAsia="黑体"/>
              </w:rPr>
            </w:pPr>
            <w:r>
              <w:rPr>
                <w:rFonts w:hint="eastAsia" w:ascii="黑体" w:hAnsi="黑体" w:eastAsia="黑体"/>
              </w:rPr>
              <w:t>序号</w:t>
            </w:r>
          </w:p>
        </w:tc>
        <w:tc>
          <w:tcPr>
            <w:tcW w:w="2174" w:type="dxa"/>
            <w:tcBorders>
              <w:top w:val="single" w:color="auto" w:sz="12"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黑体" w:hAnsi="黑体" w:eastAsia="黑体"/>
              </w:rPr>
            </w:pPr>
            <w:r>
              <w:rPr>
                <w:rFonts w:hint="eastAsia" w:ascii="黑体" w:hAnsi="黑体" w:eastAsia="黑体"/>
              </w:rPr>
              <w:t>污染物种类</w:t>
            </w:r>
          </w:p>
        </w:tc>
        <w:tc>
          <w:tcPr>
            <w:tcW w:w="2174" w:type="dxa"/>
            <w:tcBorders>
              <w:top w:val="single" w:color="auto" w:sz="12"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黑体" w:hAnsi="黑体" w:eastAsia="黑体"/>
              </w:rPr>
            </w:pPr>
            <w:r>
              <w:rPr>
                <w:rFonts w:hint="eastAsia" w:ascii="黑体" w:hAnsi="黑体" w:eastAsia="黑体"/>
              </w:rPr>
              <w:t>第一年（t/a）</w:t>
            </w:r>
          </w:p>
        </w:tc>
        <w:tc>
          <w:tcPr>
            <w:tcW w:w="2174" w:type="dxa"/>
            <w:tcBorders>
              <w:top w:val="single" w:color="auto" w:sz="12"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黑体" w:hAnsi="黑体" w:eastAsia="黑体"/>
              </w:rPr>
            </w:pPr>
            <w:r>
              <w:rPr>
                <w:rFonts w:hint="eastAsia" w:ascii="黑体" w:hAnsi="黑体" w:eastAsia="黑体"/>
              </w:rPr>
              <w:t>第二年（t/a）</w:t>
            </w:r>
          </w:p>
        </w:tc>
        <w:tc>
          <w:tcPr>
            <w:tcW w:w="2174" w:type="dxa"/>
            <w:tcBorders>
              <w:top w:val="single" w:color="auto" w:sz="12"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黑体" w:hAnsi="黑体" w:eastAsia="黑体"/>
              </w:rPr>
            </w:pPr>
            <w:r>
              <w:rPr>
                <w:rFonts w:hint="eastAsia" w:ascii="黑体" w:hAnsi="黑体" w:eastAsia="黑体"/>
              </w:rPr>
              <w:t>第三年（t/a）</w:t>
            </w:r>
          </w:p>
        </w:tc>
        <w:tc>
          <w:tcPr>
            <w:tcW w:w="2174" w:type="dxa"/>
            <w:tcBorders>
              <w:top w:val="single" w:color="auto" w:sz="12"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黑体" w:hAnsi="黑体" w:eastAsia="黑体"/>
              </w:rPr>
            </w:pPr>
            <w:r>
              <w:rPr>
                <w:rFonts w:hint="eastAsia" w:ascii="黑体" w:hAnsi="黑体" w:eastAsia="黑体"/>
              </w:rPr>
              <w:t>第四年（t/a）</w:t>
            </w:r>
          </w:p>
        </w:tc>
        <w:tc>
          <w:tcPr>
            <w:tcW w:w="2169" w:type="dxa"/>
            <w:tcBorders>
              <w:top w:val="single" w:color="auto" w:sz="12" w:space="0"/>
              <w:left w:val="single" w:color="auto" w:sz="4" w:space="0"/>
              <w:bottom w:val="single" w:color="auto" w:sz="4" w:space="0"/>
              <w:right w:val="single" w:color="auto" w:sz="12" w:space="0"/>
            </w:tcBorders>
            <w:noWrap w:val="0"/>
            <w:vAlign w:val="center"/>
          </w:tcPr>
          <w:p>
            <w:pPr>
              <w:adjustRightInd w:val="0"/>
              <w:snapToGrid w:val="0"/>
              <w:jc w:val="center"/>
              <w:rPr>
                <w:rFonts w:hint="eastAsia" w:ascii="黑体" w:hAnsi="黑体" w:eastAsia="黑体"/>
              </w:rPr>
            </w:pPr>
            <w:r>
              <w:rPr>
                <w:rFonts w:hint="eastAsia" w:ascii="黑体" w:hAnsi="黑体" w:eastAsia="黑体"/>
              </w:rPr>
              <w:t>第五年（t/a）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46" w:hRule="atLeast"/>
          <w:jc w:val="center"/>
        </w:trPr>
        <w:tc>
          <w:tcPr>
            <w:tcW w:w="14174" w:type="dxa"/>
            <w:gridSpan w:val="7"/>
            <w:tcBorders>
              <w:top w:val="single" w:color="auto" w:sz="4" w:space="0"/>
              <w:left w:val="single" w:color="auto" w:sz="12" w:space="0"/>
              <w:bottom w:val="single" w:color="auto" w:sz="12" w:space="0"/>
              <w:right w:val="single" w:color="auto" w:sz="12" w:space="0"/>
            </w:tcBorders>
            <w:noWrap w:val="0"/>
            <w:tcMar>
              <w:left w:w="0" w:type="dxa"/>
              <w:right w:w="0" w:type="dxa"/>
            </w:tcMar>
            <w:vAlign w:val="center"/>
          </w:tcPr>
          <w:tbl>
            <w:tblPr>
              <w:tblStyle w:val="2"/>
              <w:tblW w:w="5000" w:type="pct"/>
              <w:tblInd w:w="0" w:type="dxa"/>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2171"/>
              <w:gridCol w:w="2165"/>
              <w:gridCol w:w="2165"/>
              <w:gridCol w:w="2165"/>
              <w:gridCol w:w="2165"/>
              <w:gridCol w:w="2194"/>
            </w:tblGrid>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1</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颗粒物</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267.4</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267.4</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267.4</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PrEx>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2</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SO2</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420.992</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420.992</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420.992</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3</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NOx</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376.24</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376.24</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376.24</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PrEx>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4</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VOCs</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5</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氟化物</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22.498</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22.498</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22.498</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PrEx>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6</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硫酸雾</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4.23</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4.23</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4.23</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w:t>
                  </w:r>
                </w:p>
              </w:tc>
              <w:tc>
                <w:tcPr>
                  <w:tcW w:w="0" w:type="auto"/>
                  <w:noWrap w:val="0"/>
                  <w:vAlign w:val="top"/>
                </w:tcPr>
                <w:p>
                  <w:pPr>
                    <w:adjustRightInd w:val="0"/>
                    <w:snapToGrid w:val="0"/>
                    <w:spacing w:after="160" w:line="259" w:lineRule="auto"/>
                    <w:jc w:val="center"/>
                    <w:rPr>
                      <w:rFonts w:ascii="宋体" w:hAnsi="宋体" w:eastAsia="宋体"/>
                      <w:sz w:val="21"/>
                      <w:szCs w:val="21"/>
                      <w:lang w:val="en-US" w:eastAsia="zh-CN" w:bidi="ar-SA"/>
                    </w:rPr>
                  </w:pPr>
                  <w:r>
                    <w:rPr>
                      <w:rFonts w:ascii="宋体" w:hAnsi="宋体" w:eastAsia="宋体"/>
                      <w:sz w:val="21"/>
                      <w:szCs w:val="21"/>
                      <w:lang w:val="en-US" w:eastAsia="zh-CN" w:bidi="ar-SA"/>
                    </w:rPr>
                    <w:t>/</w:t>
                  </w:r>
                </w:p>
              </w:tc>
            </w:tr>
          </w:tbl>
          <w:p>
            <w:pPr>
              <w:adjustRightInd w:val="0"/>
              <w:snapToGrid w:val="0"/>
              <w:jc w:val="center"/>
              <w:rPr>
                <w:rFonts w:ascii="宋体" w:hAnsi="宋体" w:eastAsia="宋体"/>
                <w:sz w:val="21"/>
                <w:szCs w:val="21"/>
              </w:rPr>
            </w:pPr>
            <w:bookmarkStart w:id="16" w:name="GASENTERPRISE"/>
            <w:bookmarkEnd w:id="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86" w:type="dxa"/>
            <w:gridSpan w:val="8"/>
            <w:tcBorders>
              <w:top w:val="single" w:color="auto" w:sz="12" w:space="0"/>
              <w:left w:val="single" w:color="auto" w:sz="12" w:space="0"/>
              <w:right w:val="single" w:color="auto" w:sz="12" w:space="0"/>
            </w:tcBorders>
            <w:noWrap w:val="0"/>
            <w:vAlign w:val="top"/>
          </w:tcPr>
          <w:p>
            <w:pPr>
              <w:rPr>
                <w:rFonts w:ascii="宋体" w:hAnsi="宋体"/>
              </w:rPr>
            </w:pPr>
            <w:r>
              <w:rPr>
                <w:rFonts w:hint="eastAsia" w:ascii="Times New Roman" w:hAnsi="Times New Roman"/>
                <w:b/>
              </w:rPr>
              <w:t>企业大气排放总许可量</w:t>
            </w:r>
            <w:r>
              <w:rPr>
                <w:rFonts w:ascii="宋体" w:hAnsi="宋体"/>
                <w:b/>
              </w:rPr>
              <w:t>备注信息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14186" w:type="dxa"/>
            <w:gridSpan w:val="8"/>
            <w:tcBorders>
              <w:left w:val="single" w:color="auto" w:sz="12" w:space="0"/>
              <w:bottom w:val="single" w:color="auto" w:sz="12" w:space="0"/>
              <w:right w:val="single" w:color="auto" w:sz="12" w:space="0"/>
            </w:tcBorders>
            <w:noWrap w:val="0"/>
            <w:vAlign w:val="top"/>
          </w:tcPr>
          <w:p>
            <w:pPr>
              <w:adjustRightInd w:val="0"/>
              <w:snapToGrid w:val="0"/>
              <w:rPr>
                <w:rFonts w:ascii="宋体" w:hAnsi="宋体"/>
                <w:color w:val="000000"/>
                <w:sz w:val="21"/>
                <w:szCs w:val="21"/>
              </w:rPr>
            </w:pPr>
          </w:p>
        </w:tc>
      </w:tr>
    </w:tbl>
    <w:p>
      <w:pPr>
        <w:sectPr>
          <w:pgSz w:w="16838" w:h="11906" w:orient="landscape"/>
          <w:pgMar w:top="1800" w:right="1440" w:bottom="1800" w:left="1440" w:header="851" w:footer="992" w:gutter="0"/>
          <w:cols w:space="425" w:num="1"/>
          <w:docGrid w:type="lines" w:linePitch="312" w:charSpace="0"/>
        </w:sectPr>
      </w:pPr>
    </w:p>
    <w:p>
      <w:pPr>
        <w:adjustRightInd w:val="0"/>
        <w:snapToGrid w:val="0"/>
        <w:spacing w:before="156" w:beforeLines="50" w:after="0"/>
        <w:jc w:val="center"/>
        <w:rPr>
          <w:rFonts w:hint="eastAsia" w:ascii="宋体" w:hAnsi="宋体" w:eastAsia="宋体"/>
          <w:b/>
          <w:color w:val="000000"/>
          <w:sz w:val="21"/>
          <w:szCs w:val="21"/>
        </w:rPr>
      </w:pPr>
      <w:r>
        <w:rPr>
          <w:rFonts w:ascii="宋体" w:hAnsi="宋体" w:eastAsia="宋体"/>
          <w:b/>
          <w:color w:val="000000"/>
          <w:sz w:val="21"/>
          <w:szCs w:val="21"/>
        </w:rPr>
        <w:t>废水直接排放口基本情况表</w:t>
      </w:r>
      <w:bookmarkStart w:id="17" w:name="BIAO11"/>
    </w:p>
    <w:tbl>
      <w:tblPr>
        <w:tblStyle w:val="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7"/>
        <w:gridCol w:w="527"/>
        <w:gridCol w:w="527"/>
        <w:gridCol w:w="1516"/>
        <w:gridCol w:w="1418"/>
        <w:gridCol w:w="1275"/>
        <w:gridCol w:w="1276"/>
        <w:gridCol w:w="992"/>
        <w:gridCol w:w="1134"/>
        <w:gridCol w:w="1134"/>
        <w:gridCol w:w="1276"/>
        <w:gridCol w:w="1276"/>
        <w:gridCol w:w="8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27" w:type="dxa"/>
            <w:vMerge w:val="restart"/>
            <w:noWrap w:val="0"/>
            <w:vAlign w:val="center"/>
          </w:tcPr>
          <w:p>
            <w:pPr>
              <w:pStyle w:val="8"/>
              <w:adjustRightInd w:val="0"/>
              <w:snapToGrid w:val="0"/>
              <w:jc w:val="center"/>
              <w:rPr>
                <w:rStyle w:val="3"/>
                <w:rFonts w:ascii="黑体" w:hAnsi="黑体" w:eastAsia="黑体" w:cs="Times New Roman"/>
              </w:rPr>
            </w:pPr>
            <w:r>
              <w:rPr>
                <w:rStyle w:val="3"/>
                <w:rFonts w:ascii="黑体" w:hAnsi="黑体" w:eastAsia="黑体" w:cs="Times New Roman"/>
              </w:rPr>
              <w:t>序号</w:t>
            </w:r>
          </w:p>
        </w:tc>
        <w:tc>
          <w:tcPr>
            <w:tcW w:w="527" w:type="dxa"/>
            <w:vMerge w:val="restart"/>
            <w:noWrap w:val="0"/>
            <w:vAlign w:val="center"/>
          </w:tcPr>
          <w:p>
            <w:pPr>
              <w:pStyle w:val="8"/>
              <w:adjustRightInd w:val="0"/>
              <w:snapToGrid w:val="0"/>
              <w:jc w:val="center"/>
              <w:rPr>
                <w:rStyle w:val="3"/>
                <w:rFonts w:ascii="黑体" w:hAnsi="黑体" w:eastAsia="黑体" w:cs="Times New Roman"/>
              </w:rPr>
            </w:pPr>
            <w:r>
              <w:rPr>
                <w:rStyle w:val="3"/>
                <w:rFonts w:ascii="黑体" w:hAnsi="黑体" w:eastAsia="黑体" w:cs="Times New Roman"/>
              </w:rPr>
              <w:t>排放口编号</w:t>
            </w:r>
          </w:p>
        </w:tc>
        <w:tc>
          <w:tcPr>
            <w:tcW w:w="527" w:type="dxa"/>
            <w:vMerge w:val="restart"/>
            <w:noWrap w:val="0"/>
            <w:vAlign w:val="center"/>
          </w:tcPr>
          <w:p>
            <w:pPr>
              <w:pStyle w:val="8"/>
              <w:adjustRightInd w:val="0"/>
              <w:snapToGrid w:val="0"/>
              <w:jc w:val="center"/>
              <w:rPr>
                <w:rStyle w:val="3"/>
                <w:rFonts w:ascii="黑体" w:hAnsi="黑体" w:eastAsia="黑体" w:cs="Times New Roman"/>
              </w:rPr>
            </w:pPr>
            <w:r>
              <w:rPr>
                <w:rStyle w:val="3"/>
                <w:rFonts w:hint="eastAsia" w:ascii="黑体" w:hAnsi="黑体" w:eastAsia="黑体" w:cs="Times New Roman"/>
              </w:rPr>
              <w:t>排放口名称</w:t>
            </w:r>
          </w:p>
        </w:tc>
        <w:tc>
          <w:tcPr>
            <w:tcW w:w="2934" w:type="dxa"/>
            <w:gridSpan w:val="2"/>
            <w:noWrap w:val="0"/>
            <w:tcMar>
              <w:top w:w="0" w:type="dxa"/>
              <w:left w:w="0" w:type="dxa"/>
              <w:bottom w:w="0" w:type="dxa"/>
              <w:right w:w="0" w:type="dxa"/>
            </w:tcMar>
            <w:vAlign w:val="center"/>
          </w:tcPr>
          <w:p>
            <w:pPr>
              <w:pStyle w:val="8"/>
              <w:adjustRightInd w:val="0"/>
              <w:snapToGrid w:val="0"/>
              <w:jc w:val="center"/>
              <w:rPr>
                <w:rStyle w:val="3"/>
                <w:rFonts w:ascii="黑体" w:hAnsi="黑体" w:eastAsia="黑体" w:cs="Times New Roman"/>
              </w:rPr>
            </w:pPr>
            <w:r>
              <w:rPr>
                <w:rStyle w:val="3"/>
                <w:rFonts w:ascii="黑体" w:hAnsi="黑体" w:eastAsia="黑体" w:cs="Times New Roman"/>
              </w:rPr>
              <w:t>排放口地理坐标（1）</w:t>
            </w:r>
          </w:p>
        </w:tc>
        <w:tc>
          <w:tcPr>
            <w:tcW w:w="1275" w:type="dxa"/>
            <w:vMerge w:val="restart"/>
            <w:noWrap w:val="0"/>
            <w:tcMar>
              <w:top w:w="0" w:type="dxa"/>
              <w:left w:w="0" w:type="dxa"/>
              <w:bottom w:w="0" w:type="dxa"/>
              <w:right w:w="0" w:type="dxa"/>
            </w:tcMar>
            <w:vAlign w:val="center"/>
          </w:tcPr>
          <w:p>
            <w:pPr>
              <w:pStyle w:val="8"/>
              <w:jc w:val="center"/>
              <w:rPr>
                <w:rStyle w:val="3"/>
                <w:rFonts w:ascii="黑体" w:hAnsi="黑体" w:eastAsia="黑体" w:cs="Times New Roman"/>
              </w:rPr>
            </w:pPr>
            <w:r>
              <w:rPr>
                <w:rStyle w:val="3"/>
                <w:rFonts w:ascii="黑体" w:hAnsi="黑体" w:eastAsia="黑体" w:cs="Times New Roman"/>
              </w:rPr>
              <w:t>排放去向</w:t>
            </w:r>
          </w:p>
        </w:tc>
        <w:tc>
          <w:tcPr>
            <w:tcW w:w="1276" w:type="dxa"/>
            <w:vMerge w:val="restart"/>
            <w:noWrap w:val="0"/>
            <w:vAlign w:val="center"/>
          </w:tcPr>
          <w:p>
            <w:pPr>
              <w:pStyle w:val="8"/>
              <w:jc w:val="center"/>
              <w:rPr>
                <w:rStyle w:val="3"/>
                <w:rFonts w:ascii="黑体" w:hAnsi="黑体" w:eastAsia="黑体" w:cs="Times New Roman"/>
              </w:rPr>
            </w:pPr>
            <w:r>
              <w:rPr>
                <w:rStyle w:val="3"/>
                <w:rFonts w:ascii="黑体" w:hAnsi="黑体" w:eastAsia="黑体" w:cs="Times New Roman"/>
              </w:rPr>
              <w:t>排放</w:t>
            </w:r>
            <w:r>
              <w:rPr>
                <w:rStyle w:val="3"/>
                <w:rFonts w:hint="eastAsia" w:ascii="黑体" w:hAnsi="黑体" w:eastAsia="黑体" w:cs="Times New Roman"/>
              </w:rPr>
              <w:t>规律</w:t>
            </w:r>
          </w:p>
        </w:tc>
        <w:tc>
          <w:tcPr>
            <w:tcW w:w="992" w:type="dxa"/>
            <w:vMerge w:val="restart"/>
            <w:noWrap w:val="0"/>
            <w:vAlign w:val="center"/>
          </w:tcPr>
          <w:p>
            <w:pPr>
              <w:pStyle w:val="8"/>
              <w:jc w:val="center"/>
              <w:rPr>
                <w:rStyle w:val="3"/>
                <w:rFonts w:ascii="黑体" w:hAnsi="黑体" w:eastAsia="黑体" w:cs="Times New Roman"/>
              </w:rPr>
            </w:pPr>
            <w:r>
              <w:rPr>
                <w:rStyle w:val="3"/>
                <w:rFonts w:ascii="黑体" w:hAnsi="黑体" w:eastAsia="黑体" w:cs="Times New Roman"/>
              </w:rPr>
              <w:t>间歇排放时段</w:t>
            </w:r>
          </w:p>
        </w:tc>
        <w:tc>
          <w:tcPr>
            <w:tcW w:w="2268" w:type="dxa"/>
            <w:gridSpan w:val="2"/>
            <w:noWrap w:val="0"/>
            <w:vAlign w:val="center"/>
          </w:tcPr>
          <w:p>
            <w:pPr>
              <w:pStyle w:val="8"/>
              <w:jc w:val="center"/>
              <w:rPr>
                <w:rStyle w:val="3"/>
                <w:rFonts w:ascii="黑体" w:hAnsi="黑体" w:eastAsia="黑体" w:cs="Times New Roman"/>
              </w:rPr>
            </w:pPr>
            <w:r>
              <w:rPr>
                <w:rStyle w:val="3"/>
                <w:rFonts w:ascii="黑体" w:hAnsi="黑体" w:eastAsia="黑体" w:cs="Times New Roman"/>
              </w:rPr>
              <w:t>受纳自然水体信息</w:t>
            </w:r>
          </w:p>
        </w:tc>
        <w:tc>
          <w:tcPr>
            <w:tcW w:w="2552" w:type="dxa"/>
            <w:gridSpan w:val="2"/>
            <w:noWrap w:val="0"/>
            <w:vAlign w:val="top"/>
          </w:tcPr>
          <w:p>
            <w:pPr>
              <w:pStyle w:val="8"/>
              <w:jc w:val="center"/>
              <w:rPr>
                <w:rStyle w:val="3"/>
                <w:rFonts w:ascii="黑体" w:hAnsi="黑体" w:eastAsia="黑体" w:cs="Times New Roman"/>
              </w:rPr>
            </w:pPr>
            <w:r>
              <w:rPr>
                <w:rStyle w:val="3"/>
                <w:rFonts w:ascii="黑体" w:hAnsi="黑体" w:eastAsia="黑体" w:cs="Times New Roman"/>
              </w:rPr>
              <w:t>汇入受纳自然水体处地理坐标</w:t>
            </w:r>
            <w:r>
              <w:rPr>
                <w:rStyle w:val="3"/>
                <w:rFonts w:hint="eastAsia" w:ascii="黑体" w:hAnsi="黑体" w:eastAsia="黑体" w:cs="Times New Roman"/>
              </w:rPr>
              <w:t>（4）</w:t>
            </w:r>
          </w:p>
        </w:tc>
        <w:tc>
          <w:tcPr>
            <w:tcW w:w="899" w:type="dxa"/>
            <w:vMerge w:val="restart"/>
            <w:noWrap w:val="0"/>
            <w:vAlign w:val="center"/>
          </w:tcPr>
          <w:p>
            <w:pPr>
              <w:pStyle w:val="8"/>
              <w:jc w:val="center"/>
              <w:rPr>
                <w:rStyle w:val="3"/>
                <w:rFonts w:ascii="黑体" w:hAnsi="黑体" w:eastAsia="黑体" w:cs="Times New Roman"/>
              </w:rPr>
            </w:pPr>
            <w:r>
              <w:rPr>
                <w:rStyle w:val="3"/>
                <w:rFonts w:ascii="黑体" w:hAnsi="黑体" w:eastAsia="黑体" w:cs="Times New Roman"/>
              </w:rPr>
              <w:t>其他信息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27" w:type="dxa"/>
            <w:vMerge w:val="continue"/>
            <w:noWrap w:val="0"/>
            <w:vAlign w:val="center"/>
          </w:tcPr>
          <w:p>
            <w:pPr>
              <w:pStyle w:val="8"/>
              <w:adjustRightInd w:val="0"/>
              <w:snapToGrid w:val="0"/>
              <w:jc w:val="center"/>
              <w:rPr>
                <w:rStyle w:val="3"/>
                <w:rFonts w:ascii="Times New Roman" w:hAnsi="Times New Roman" w:eastAsia="仿宋_GB2312" w:cs="Times New Roman"/>
                <w:sz w:val="24"/>
              </w:rPr>
            </w:pPr>
          </w:p>
        </w:tc>
        <w:tc>
          <w:tcPr>
            <w:tcW w:w="527" w:type="dxa"/>
            <w:vMerge w:val="continue"/>
            <w:noWrap w:val="0"/>
            <w:vAlign w:val="center"/>
          </w:tcPr>
          <w:p>
            <w:pPr>
              <w:pStyle w:val="8"/>
              <w:adjustRightInd w:val="0"/>
              <w:snapToGrid w:val="0"/>
              <w:jc w:val="center"/>
              <w:rPr>
                <w:rStyle w:val="3"/>
                <w:rFonts w:ascii="Times New Roman" w:hAnsi="Times New Roman" w:eastAsia="仿宋_GB2312" w:cs="Times New Roman"/>
                <w:sz w:val="24"/>
              </w:rPr>
            </w:pPr>
          </w:p>
        </w:tc>
        <w:tc>
          <w:tcPr>
            <w:tcW w:w="527" w:type="dxa"/>
            <w:vMerge w:val="continue"/>
            <w:noWrap w:val="0"/>
            <w:vAlign w:val="center"/>
          </w:tcPr>
          <w:p>
            <w:pPr>
              <w:pStyle w:val="8"/>
              <w:adjustRightInd w:val="0"/>
              <w:snapToGrid w:val="0"/>
              <w:jc w:val="center"/>
              <w:rPr>
                <w:rStyle w:val="3"/>
                <w:rFonts w:ascii="Times New Roman" w:hAnsi="Times New Roman" w:eastAsia="仿宋_GB2312" w:cs="Times New Roman"/>
                <w:sz w:val="24"/>
              </w:rPr>
            </w:pPr>
          </w:p>
        </w:tc>
        <w:tc>
          <w:tcPr>
            <w:tcW w:w="1516" w:type="dxa"/>
            <w:noWrap w:val="0"/>
            <w:vAlign w:val="center"/>
          </w:tcPr>
          <w:p>
            <w:pPr>
              <w:pStyle w:val="8"/>
              <w:jc w:val="center"/>
              <w:rPr>
                <w:rStyle w:val="3"/>
                <w:rFonts w:ascii="黑体" w:hAnsi="黑体" w:eastAsia="黑体" w:cs="Times New Roman"/>
              </w:rPr>
            </w:pPr>
            <w:r>
              <w:rPr>
                <w:rStyle w:val="3"/>
                <w:rFonts w:ascii="黑体" w:hAnsi="黑体" w:eastAsia="黑体" w:cs="Times New Roman"/>
              </w:rPr>
              <w:t>经度</w:t>
            </w:r>
          </w:p>
        </w:tc>
        <w:tc>
          <w:tcPr>
            <w:tcW w:w="1418" w:type="dxa"/>
            <w:noWrap w:val="0"/>
            <w:vAlign w:val="center"/>
          </w:tcPr>
          <w:p>
            <w:pPr>
              <w:pStyle w:val="8"/>
              <w:adjustRightInd w:val="0"/>
              <w:snapToGrid w:val="0"/>
              <w:jc w:val="center"/>
              <w:rPr>
                <w:rStyle w:val="3"/>
                <w:rFonts w:ascii="黑体" w:hAnsi="黑体" w:eastAsia="黑体" w:cs="Times New Roman"/>
              </w:rPr>
            </w:pPr>
            <w:r>
              <w:rPr>
                <w:rStyle w:val="3"/>
                <w:rFonts w:ascii="黑体" w:hAnsi="黑体" w:eastAsia="黑体" w:cs="Times New Roman"/>
              </w:rPr>
              <w:t>纬度</w:t>
            </w:r>
          </w:p>
        </w:tc>
        <w:tc>
          <w:tcPr>
            <w:tcW w:w="1275" w:type="dxa"/>
            <w:vMerge w:val="continue"/>
            <w:noWrap w:val="0"/>
            <w:vAlign w:val="center"/>
          </w:tcPr>
          <w:p>
            <w:pPr>
              <w:pStyle w:val="8"/>
              <w:jc w:val="center"/>
              <w:rPr>
                <w:rStyle w:val="3"/>
                <w:rFonts w:ascii="黑体" w:hAnsi="黑体" w:eastAsia="黑体" w:cs="Times New Roman"/>
              </w:rPr>
            </w:pPr>
          </w:p>
        </w:tc>
        <w:tc>
          <w:tcPr>
            <w:tcW w:w="1276" w:type="dxa"/>
            <w:vMerge w:val="continue"/>
            <w:noWrap w:val="0"/>
            <w:vAlign w:val="center"/>
          </w:tcPr>
          <w:p>
            <w:pPr>
              <w:pStyle w:val="8"/>
              <w:jc w:val="center"/>
              <w:rPr>
                <w:rStyle w:val="3"/>
                <w:rFonts w:ascii="黑体" w:hAnsi="黑体" w:eastAsia="黑体" w:cs="Times New Roman"/>
              </w:rPr>
            </w:pPr>
          </w:p>
        </w:tc>
        <w:tc>
          <w:tcPr>
            <w:tcW w:w="992" w:type="dxa"/>
            <w:vMerge w:val="continue"/>
            <w:noWrap w:val="0"/>
            <w:vAlign w:val="center"/>
          </w:tcPr>
          <w:p>
            <w:pPr>
              <w:pStyle w:val="8"/>
              <w:jc w:val="center"/>
              <w:rPr>
                <w:rStyle w:val="3"/>
                <w:rFonts w:ascii="黑体" w:hAnsi="黑体" w:eastAsia="黑体" w:cs="Times New Roman"/>
              </w:rPr>
            </w:pPr>
          </w:p>
        </w:tc>
        <w:tc>
          <w:tcPr>
            <w:tcW w:w="1134" w:type="dxa"/>
            <w:noWrap w:val="0"/>
            <w:vAlign w:val="center"/>
          </w:tcPr>
          <w:p>
            <w:pPr>
              <w:pStyle w:val="8"/>
              <w:jc w:val="center"/>
              <w:rPr>
                <w:rStyle w:val="3"/>
                <w:rFonts w:ascii="黑体" w:hAnsi="黑体" w:eastAsia="黑体" w:cs="Times New Roman"/>
                <w:snapToGrid w:val="0"/>
                <w:kern w:val="20"/>
              </w:rPr>
            </w:pPr>
            <w:r>
              <w:rPr>
                <w:rStyle w:val="3"/>
                <w:rFonts w:ascii="黑体" w:hAnsi="黑体" w:eastAsia="黑体" w:cs="Times New Roman"/>
              </w:rPr>
              <w:t>名称（2）</w:t>
            </w:r>
          </w:p>
        </w:tc>
        <w:tc>
          <w:tcPr>
            <w:tcW w:w="1134" w:type="dxa"/>
            <w:noWrap w:val="0"/>
            <w:vAlign w:val="center"/>
          </w:tcPr>
          <w:p>
            <w:pPr>
              <w:pStyle w:val="8"/>
              <w:jc w:val="center"/>
              <w:rPr>
                <w:rStyle w:val="3"/>
                <w:rFonts w:ascii="黑体" w:hAnsi="黑体" w:eastAsia="黑体" w:cs="Times New Roman"/>
              </w:rPr>
            </w:pPr>
            <w:r>
              <w:rPr>
                <w:rStyle w:val="3"/>
                <w:rFonts w:ascii="黑体" w:hAnsi="黑体" w:eastAsia="黑体" w:cs="Times New Roman"/>
              </w:rPr>
              <w:t>受纳水体功能目标（3）</w:t>
            </w:r>
          </w:p>
        </w:tc>
        <w:tc>
          <w:tcPr>
            <w:tcW w:w="1276" w:type="dxa"/>
            <w:noWrap w:val="0"/>
            <w:vAlign w:val="center"/>
          </w:tcPr>
          <w:p>
            <w:pPr>
              <w:pStyle w:val="8"/>
              <w:jc w:val="center"/>
              <w:rPr>
                <w:rStyle w:val="3"/>
                <w:rFonts w:ascii="黑体" w:hAnsi="黑体" w:eastAsia="黑体" w:cs="Times New Roman"/>
              </w:rPr>
            </w:pPr>
            <w:r>
              <w:rPr>
                <w:rStyle w:val="3"/>
                <w:rFonts w:ascii="黑体" w:hAnsi="黑体" w:eastAsia="黑体" w:cs="Times New Roman"/>
              </w:rPr>
              <w:t>经度</w:t>
            </w:r>
          </w:p>
        </w:tc>
        <w:tc>
          <w:tcPr>
            <w:tcW w:w="1276" w:type="dxa"/>
            <w:noWrap w:val="0"/>
            <w:vAlign w:val="center"/>
          </w:tcPr>
          <w:p>
            <w:pPr>
              <w:pStyle w:val="8"/>
              <w:jc w:val="center"/>
              <w:rPr>
                <w:rStyle w:val="3"/>
                <w:rFonts w:ascii="黑体" w:hAnsi="黑体" w:eastAsia="黑体" w:cs="Times New Roman"/>
              </w:rPr>
            </w:pPr>
            <w:r>
              <w:rPr>
                <w:rStyle w:val="3"/>
                <w:rFonts w:ascii="黑体" w:hAnsi="黑体" w:eastAsia="黑体" w:cs="Times New Roman"/>
              </w:rPr>
              <w:t>纬度</w:t>
            </w:r>
          </w:p>
        </w:tc>
        <w:tc>
          <w:tcPr>
            <w:tcW w:w="899" w:type="dxa"/>
            <w:vMerge w:val="continue"/>
            <w:noWrap w:val="0"/>
            <w:vAlign w:val="center"/>
          </w:tcPr>
          <w:p>
            <w:pPr>
              <w:pStyle w:val="8"/>
              <w:jc w:val="center"/>
              <w:rPr>
                <w:rStyle w:val="3"/>
                <w:rFonts w:ascii="Times New Roman" w:hAnsi="Times New Roman" w:eastAsia="仿宋_GB2312" w:cs="Times New Roman"/>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77" w:type="dxa"/>
            <w:gridSpan w:val="13"/>
            <w:noWrap w:val="0"/>
            <w:tcMar>
              <w:top w:w="0" w:type="dxa"/>
              <w:left w:w="0" w:type="dxa"/>
              <w:bottom w:w="0" w:type="dxa"/>
              <w:right w:w="0" w:type="dxa"/>
            </w:tcMar>
            <w:vAlign w:val="top"/>
          </w:tcPr>
          <w:p>
            <w:pPr>
              <w:pStyle w:val="8"/>
              <w:jc w:val="center"/>
              <w:rPr>
                <w:rStyle w:val="3"/>
                <w:rFonts w:hint="eastAsia" w:ascii="宋体" w:hAnsi="宋体" w:eastAsia="宋体" w:cs="Times New Roman"/>
                <w:lang w:eastAsia="zh-CN"/>
              </w:rPr>
            </w:pPr>
            <w:bookmarkStart w:id="18" w:name="BIAO11ZJPFK"/>
            <w:bookmarkEnd w:id="18"/>
            <w:r>
              <w:rPr>
                <w:rStyle w:val="3"/>
                <w:rFonts w:hint="eastAsia" w:ascii="宋体" w:hAnsi="宋体" w:cs="Times New Roman"/>
                <w:lang w:eastAsia="zh-CN"/>
              </w:rPr>
              <w:t>无</w:t>
            </w:r>
          </w:p>
        </w:tc>
      </w:tr>
    </w:tbl>
    <w:p>
      <w:pPr>
        <w:adjustRightInd w:val="0"/>
        <w:snapToGrid w:val="0"/>
        <w:spacing w:before="156" w:beforeLines="50" w:after="0"/>
        <w:jc w:val="center"/>
        <w:rPr>
          <w:rFonts w:hint="eastAsia" w:ascii="宋体" w:hAnsi="宋体" w:eastAsia="宋体"/>
          <w:b/>
          <w:color w:val="000000"/>
          <w:sz w:val="21"/>
          <w:szCs w:val="21"/>
        </w:rPr>
      </w:pPr>
    </w:p>
    <w:p>
      <w:pPr>
        <w:pStyle w:val="9"/>
        <w:spacing w:before="156" w:beforeLines="50"/>
        <w:jc w:val="center"/>
        <w:rPr>
          <w:rStyle w:val="3"/>
          <w:rFonts w:ascii="Calibri" w:hAnsi="Calibri" w:eastAsia="宋体" w:cs="Times New Roman"/>
        </w:rPr>
      </w:pPr>
      <w:r>
        <w:rPr>
          <w:rStyle w:val="3"/>
          <w:rFonts w:ascii="宋体" w:hAnsi="宋体" w:eastAsia="宋体" w:cs="Times New Roman"/>
          <w:b/>
          <w:szCs w:val="21"/>
        </w:rPr>
        <w:t>入河排污口信息</w:t>
      </w:r>
      <w:r>
        <w:rPr>
          <w:rStyle w:val="3"/>
          <w:rFonts w:hint="eastAsia" w:ascii="宋体" w:hAnsi="宋体" w:eastAsia="宋体" w:cs="Times New Roman"/>
          <w:b/>
          <w:szCs w:val="21"/>
        </w:rPr>
        <w:t>表</w:t>
      </w:r>
    </w:p>
    <w:tbl>
      <w:tblPr>
        <w:tblStyle w:val="2"/>
        <w:tblW w:w="141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49"/>
        <w:gridCol w:w="1701"/>
        <w:gridCol w:w="1701"/>
        <w:gridCol w:w="1890"/>
        <w:gridCol w:w="1890"/>
        <w:gridCol w:w="1890"/>
        <w:gridCol w:w="36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0" w:hRule="atLeast"/>
          <w:tblHeader/>
          <w:jc w:val="center"/>
        </w:trPr>
        <w:tc>
          <w:tcPr>
            <w:tcW w:w="1349" w:type="dxa"/>
            <w:vMerge w:val="restart"/>
            <w:noWrap w:val="0"/>
            <w:vAlign w:val="center"/>
          </w:tcPr>
          <w:p>
            <w:pPr>
              <w:pStyle w:val="9"/>
              <w:jc w:val="center"/>
              <w:rPr>
                <w:rStyle w:val="3"/>
                <w:rFonts w:ascii="黑体" w:hAnsi="黑体" w:eastAsia="黑体" w:cs="Times New Roman"/>
              </w:rPr>
            </w:pPr>
            <w:r>
              <w:rPr>
                <w:rStyle w:val="3"/>
                <w:rFonts w:hint="eastAsia" w:ascii="黑体" w:hAnsi="黑体" w:eastAsia="黑体" w:cs="Times New Roman"/>
              </w:rPr>
              <w:t>序号</w:t>
            </w:r>
          </w:p>
        </w:tc>
        <w:tc>
          <w:tcPr>
            <w:tcW w:w="1701" w:type="dxa"/>
            <w:vMerge w:val="restart"/>
            <w:noWrap w:val="0"/>
            <w:vAlign w:val="center"/>
          </w:tcPr>
          <w:p>
            <w:pPr>
              <w:pStyle w:val="9"/>
              <w:jc w:val="center"/>
              <w:rPr>
                <w:rStyle w:val="3"/>
                <w:rFonts w:ascii="黑体" w:hAnsi="黑体" w:eastAsia="黑体" w:cs="Times New Roman"/>
              </w:rPr>
            </w:pPr>
            <w:r>
              <w:rPr>
                <w:rStyle w:val="3"/>
                <w:rFonts w:ascii="黑体" w:hAnsi="黑体" w:eastAsia="黑体" w:cs="Times New Roman"/>
              </w:rPr>
              <w:t>排放口编号</w:t>
            </w:r>
          </w:p>
        </w:tc>
        <w:tc>
          <w:tcPr>
            <w:tcW w:w="1701" w:type="dxa"/>
            <w:vMerge w:val="restart"/>
            <w:noWrap w:val="0"/>
            <w:vAlign w:val="center"/>
          </w:tcPr>
          <w:p>
            <w:pPr>
              <w:pStyle w:val="9"/>
              <w:jc w:val="center"/>
              <w:rPr>
                <w:rStyle w:val="3"/>
                <w:rFonts w:ascii="黑体" w:hAnsi="黑体" w:eastAsia="黑体" w:cs="Times New Roman"/>
              </w:rPr>
            </w:pPr>
            <w:r>
              <w:rPr>
                <w:rStyle w:val="3"/>
                <w:rFonts w:ascii="黑体" w:hAnsi="黑体" w:eastAsia="黑体" w:cs="Times New Roman"/>
              </w:rPr>
              <w:t>排放口</w:t>
            </w:r>
            <w:r>
              <w:rPr>
                <w:rStyle w:val="3"/>
                <w:rFonts w:hint="eastAsia" w:ascii="黑体" w:hAnsi="黑体" w:eastAsia="黑体" w:cs="Times New Roman"/>
              </w:rPr>
              <w:t>名称</w:t>
            </w:r>
          </w:p>
        </w:tc>
        <w:tc>
          <w:tcPr>
            <w:tcW w:w="5670" w:type="dxa"/>
            <w:gridSpan w:val="3"/>
            <w:noWrap w:val="0"/>
            <w:vAlign w:val="center"/>
          </w:tcPr>
          <w:p>
            <w:pPr>
              <w:pStyle w:val="9"/>
              <w:jc w:val="center"/>
              <w:rPr>
                <w:rStyle w:val="3"/>
                <w:rFonts w:ascii="黑体" w:hAnsi="黑体" w:eastAsia="黑体" w:cs="Times New Roman"/>
              </w:rPr>
            </w:pPr>
            <w:r>
              <w:rPr>
                <w:rStyle w:val="3"/>
                <w:rFonts w:ascii="黑体" w:hAnsi="黑体" w:eastAsia="黑体" w:cs="Times New Roman"/>
              </w:rPr>
              <w:t>入河排污口</w:t>
            </w:r>
          </w:p>
        </w:tc>
        <w:tc>
          <w:tcPr>
            <w:tcW w:w="3682" w:type="dxa"/>
            <w:vMerge w:val="restart"/>
            <w:noWrap w:val="0"/>
            <w:vAlign w:val="center"/>
          </w:tcPr>
          <w:p>
            <w:pPr>
              <w:pStyle w:val="9"/>
              <w:jc w:val="center"/>
              <w:rPr>
                <w:rStyle w:val="3"/>
                <w:rFonts w:ascii="黑体" w:hAnsi="黑体" w:eastAsia="黑体" w:cs="Times New Roman"/>
              </w:rPr>
            </w:pPr>
            <w:r>
              <w:rPr>
                <w:rStyle w:val="3"/>
                <w:rFonts w:ascii="黑体" w:hAnsi="黑体" w:eastAsia="黑体" w:cs="Times New Roman"/>
              </w:rPr>
              <w:t>其他信息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39" w:hRule="atLeast"/>
          <w:tblHeader/>
          <w:jc w:val="center"/>
        </w:trPr>
        <w:tc>
          <w:tcPr>
            <w:tcW w:w="1349" w:type="dxa"/>
            <w:vMerge w:val="continue"/>
            <w:noWrap w:val="0"/>
            <w:vAlign w:val="center"/>
          </w:tcPr>
          <w:p>
            <w:pPr>
              <w:pStyle w:val="9"/>
              <w:jc w:val="center"/>
              <w:rPr>
                <w:rStyle w:val="3"/>
                <w:rFonts w:ascii="黑体" w:hAnsi="黑体" w:eastAsia="黑体" w:cs="Times New Roman"/>
              </w:rPr>
            </w:pPr>
          </w:p>
        </w:tc>
        <w:tc>
          <w:tcPr>
            <w:tcW w:w="1701" w:type="dxa"/>
            <w:vMerge w:val="continue"/>
            <w:noWrap w:val="0"/>
            <w:vAlign w:val="center"/>
          </w:tcPr>
          <w:p>
            <w:pPr>
              <w:pStyle w:val="9"/>
              <w:jc w:val="center"/>
              <w:rPr>
                <w:rStyle w:val="3"/>
                <w:rFonts w:ascii="黑体" w:hAnsi="黑体" w:eastAsia="黑体" w:cs="Times New Roman"/>
              </w:rPr>
            </w:pPr>
          </w:p>
        </w:tc>
        <w:tc>
          <w:tcPr>
            <w:tcW w:w="1701" w:type="dxa"/>
            <w:vMerge w:val="continue"/>
            <w:noWrap w:val="0"/>
            <w:vAlign w:val="center"/>
          </w:tcPr>
          <w:p>
            <w:pPr>
              <w:pStyle w:val="9"/>
              <w:jc w:val="center"/>
              <w:rPr>
                <w:rStyle w:val="3"/>
                <w:rFonts w:ascii="黑体" w:hAnsi="黑体" w:eastAsia="黑体" w:cs="Times New Roman"/>
              </w:rPr>
            </w:pPr>
          </w:p>
        </w:tc>
        <w:tc>
          <w:tcPr>
            <w:tcW w:w="1890" w:type="dxa"/>
            <w:noWrap w:val="0"/>
            <w:vAlign w:val="center"/>
          </w:tcPr>
          <w:p>
            <w:pPr>
              <w:pStyle w:val="9"/>
              <w:jc w:val="center"/>
              <w:rPr>
                <w:rStyle w:val="3"/>
                <w:rFonts w:ascii="黑体" w:hAnsi="黑体" w:eastAsia="黑体" w:cs="Times New Roman"/>
              </w:rPr>
            </w:pPr>
            <w:r>
              <w:rPr>
                <w:rStyle w:val="3"/>
                <w:rFonts w:ascii="黑体" w:hAnsi="黑体" w:eastAsia="黑体" w:cs="Times New Roman"/>
              </w:rPr>
              <w:t>名称</w:t>
            </w:r>
          </w:p>
        </w:tc>
        <w:tc>
          <w:tcPr>
            <w:tcW w:w="1890" w:type="dxa"/>
            <w:noWrap w:val="0"/>
            <w:vAlign w:val="center"/>
          </w:tcPr>
          <w:p>
            <w:pPr>
              <w:pStyle w:val="9"/>
              <w:jc w:val="center"/>
              <w:rPr>
                <w:rStyle w:val="3"/>
                <w:rFonts w:ascii="黑体" w:hAnsi="黑体" w:eastAsia="黑体" w:cs="Times New Roman"/>
              </w:rPr>
            </w:pPr>
            <w:r>
              <w:rPr>
                <w:rStyle w:val="3"/>
                <w:rFonts w:ascii="黑体" w:hAnsi="黑体" w:eastAsia="黑体" w:cs="Times New Roman"/>
              </w:rPr>
              <w:t>编号</w:t>
            </w:r>
          </w:p>
        </w:tc>
        <w:tc>
          <w:tcPr>
            <w:tcW w:w="1890" w:type="dxa"/>
            <w:noWrap w:val="0"/>
            <w:vAlign w:val="center"/>
          </w:tcPr>
          <w:p>
            <w:pPr>
              <w:pStyle w:val="9"/>
              <w:jc w:val="center"/>
              <w:rPr>
                <w:rStyle w:val="3"/>
                <w:rFonts w:ascii="黑体" w:hAnsi="黑体" w:eastAsia="黑体" w:cs="Times New Roman"/>
              </w:rPr>
            </w:pPr>
            <w:r>
              <w:rPr>
                <w:rStyle w:val="3"/>
                <w:rFonts w:ascii="黑体" w:hAnsi="黑体" w:eastAsia="黑体" w:cs="Times New Roman"/>
              </w:rPr>
              <w:t>批复文号</w:t>
            </w:r>
          </w:p>
        </w:tc>
        <w:tc>
          <w:tcPr>
            <w:tcW w:w="3682" w:type="dxa"/>
            <w:vMerge w:val="continue"/>
            <w:noWrap w:val="0"/>
            <w:vAlign w:val="center"/>
          </w:tcPr>
          <w:p>
            <w:pPr>
              <w:pStyle w:val="9"/>
              <w:jc w:val="center"/>
              <w:rPr>
                <w:rStyle w:val="3"/>
                <w:rFonts w:ascii="黑体" w:hAnsi="黑体" w:eastAsia="黑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14103" w:type="dxa"/>
            <w:gridSpan w:val="7"/>
            <w:noWrap w:val="0"/>
            <w:vAlign w:val="center"/>
          </w:tcPr>
          <w:p>
            <w:pPr>
              <w:pStyle w:val="9"/>
              <w:jc w:val="center"/>
              <w:rPr>
                <w:rStyle w:val="3"/>
                <w:rFonts w:hint="eastAsia" w:ascii="宋体" w:hAnsi="宋体" w:eastAsia="宋体" w:cs="Times New Roman"/>
                <w:lang w:eastAsia="zh-CN"/>
              </w:rPr>
            </w:pPr>
            <w:bookmarkStart w:id="19" w:name="rivers"/>
            <w:bookmarkEnd w:id="19"/>
            <w:r>
              <w:rPr>
                <w:rStyle w:val="3"/>
                <w:rFonts w:hint="eastAsia" w:ascii="宋体" w:hAnsi="宋体" w:cs="Times New Roman"/>
                <w:lang w:eastAsia="zh-CN"/>
              </w:rPr>
              <w:t>无</w:t>
            </w:r>
          </w:p>
        </w:tc>
      </w:tr>
    </w:tbl>
    <w:p>
      <w:pPr>
        <w:adjustRightInd w:val="0"/>
        <w:snapToGrid w:val="0"/>
        <w:spacing w:before="156" w:beforeLines="50" w:after="0"/>
        <w:jc w:val="center"/>
        <w:rPr>
          <w:rFonts w:hint="eastAsia" w:ascii="宋体" w:hAnsi="宋体" w:eastAsia="宋体"/>
          <w:b/>
          <w:color w:val="000000"/>
          <w:sz w:val="21"/>
          <w:szCs w:val="21"/>
        </w:rPr>
      </w:pPr>
    </w:p>
    <w:p>
      <w:pPr>
        <w:adjustRightInd w:val="0"/>
        <w:snapToGrid w:val="0"/>
        <w:spacing w:before="156" w:beforeLines="50" w:after="0"/>
        <w:jc w:val="center"/>
        <w:rPr>
          <w:rFonts w:ascii="宋体" w:hAnsi="宋体" w:eastAsia="宋体"/>
          <w:b/>
          <w:color w:val="000000"/>
          <w:sz w:val="21"/>
          <w:szCs w:val="21"/>
        </w:rPr>
      </w:pPr>
      <w:bookmarkStart w:id="20" w:name="BREAK11"/>
      <w:bookmarkEnd w:id="20"/>
      <w:r>
        <w:rPr>
          <w:rFonts w:ascii="宋体" w:hAnsi="宋体" w:eastAsia="宋体"/>
          <w:b/>
          <w:color w:val="000000"/>
          <w:sz w:val="21"/>
          <w:szCs w:val="21"/>
        </w:rPr>
        <w:t>废水</w:t>
      </w:r>
      <w:r>
        <w:rPr>
          <w:rFonts w:hint="eastAsia" w:ascii="宋体" w:hAnsi="宋体" w:eastAsia="宋体"/>
          <w:b/>
          <w:color w:val="000000"/>
          <w:sz w:val="21"/>
          <w:szCs w:val="21"/>
        </w:rPr>
        <w:t>间接</w:t>
      </w:r>
      <w:r>
        <w:rPr>
          <w:rFonts w:ascii="宋体" w:hAnsi="宋体" w:eastAsia="宋体"/>
          <w:b/>
          <w:color w:val="000000"/>
          <w:sz w:val="21"/>
          <w:szCs w:val="21"/>
        </w:rPr>
        <w:t>排放口基本情况表</w:t>
      </w:r>
      <w:bookmarkStart w:id="21" w:name="BIAO12"/>
    </w:p>
    <w:tbl>
      <w:tblPr>
        <w:tblStyle w:val="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0"/>
        <w:gridCol w:w="566"/>
        <w:gridCol w:w="566"/>
        <w:gridCol w:w="1410"/>
        <w:gridCol w:w="1413"/>
        <w:gridCol w:w="1372"/>
        <w:gridCol w:w="1372"/>
        <w:gridCol w:w="1278"/>
        <w:gridCol w:w="1311"/>
        <w:gridCol w:w="1311"/>
        <w:gridCol w:w="1311"/>
        <w:gridCol w:w="13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50" w:type="dxa"/>
            <w:vMerge w:val="restart"/>
            <w:noWrap w:val="0"/>
            <w:vAlign w:val="center"/>
          </w:tcPr>
          <w:p>
            <w:pPr>
              <w:pStyle w:val="11"/>
              <w:jc w:val="center"/>
              <w:rPr>
                <w:rStyle w:val="3"/>
                <w:rFonts w:ascii="黑体" w:hAnsi="黑体" w:eastAsia="黑体" w:cs="Times New Roman"/>
              </w:rPr>
            </w:pPr>
            <w:r>
              <w:rPr>
                <w:rStyle w:val="3"/>
                <w:rFonts w:ascii="黑体" w:hAnsi="黑体" w:eastAsia="黑体" w:cs="Times New Roman"/>
              </w:rPr>
              <w:t>序号</w:t>
            </w:r>
          </w:p>
        </w:tc>
        <w:tc>
          <w:tcPr>
            <w:tcW w:w="566" w:type="dxa"/>
            <w:vMerge w:val="restart"/>
            <w:noWrap w:val="0"/>
            <w:vAlign w:val="center"/>
          </w:tcPr>
          <w:p>
            <w:pPr>
              <w:pStyle w:val="11"/>
              <w:jc w:val="center"/>
              <w:rPr>
                <w:rStyle w:val="3"/>
                <w:rFonts w:ascii="黑体" w:hAnsi="黑体" w:eastAsia="黑体" w:cs="Times New Roman"/>
              </w:rPr>
            </w:pPr>
            <w:r>
              <w:rPr>
                <w:rStyle w:val="3"/>
                <w:rFonts w:hint="eastAsia" w:ascii="黑体" w:hAnsi="黑体" w:eastAsia="黑体" w:cs="Times New Roman"/>
              </w:rPr>
              <w:t>排放口编号</w:t>
            </w:r>
          </w:p>
        </w:tc>
        <w:tc>
          <w:tcPr>
            <w:tcW w:w="566" w:type="dxa"/>
            <w:vMerge w:val="restart"/>
            <w:noWrap w:val="0"/>
            <w:vAlign w:val="center"/>
          </w:tcPr>
          <w:p>
            <w:pPr>
              <w:pStyle w:val="11"/>
              <w:jc w:val="center"/>
              <w:rPr>
                <w:rStyle w:val="3"/>
                <w:rFonts w:ascii="黑体" w:hAnsi="黑体" w:eastAsia="黑体" w:cs="Times New Roman"/>
              </w:rPr>
            </w:pPr>
            <w:r>
              <w:rPr>
                <w:rStyle w:val="3"/>
                <w:rFonts w:hint="eastAsia" w:ascii="黑体" w:hAnsi="黑体" w:eastAsia="黑体" w:cs="Times New Roman"/>
              </w:rPr>
              <w:t>排放口名称</w:t>
            </w:r>
          </w:p>
        </w:tc>
        <w:tc>
          <w:tcPr>
            <w:tcW w:w="2823" w:type="dxa"/>
            <w:gridSpan w:val="2"/>
            <w:noWrap w:val="0"/>
            <w:vAlign w:val="center"/>
          </w:tcPr>
          <w:p>
            <w:pPr>
              <w:pStyle w:val="11"/>
              <w:jc w:val="center"/>
              <w:rPr>
                <w:rStyle w:val="3"/>
                <w:rFonts w:ascii="黑体" w:hAnsi="黑体" w:eastAsia="黑体" w:cs="Times New Roman"/>
              </w:rPr>
            </w:pPr>
            <w:r>
              <w:rPr>
                <w:rStyle w:val="3"/>
                <w:rFonts w:hint="eastAsia" w:ascii="黑体" w:hAnsi="黑体" w:eastAsia="黑体" w:cs="Times New Roman"/>
              </w:rPr>
              <w:t>排放口地理坐标（</w:t>
            </w:r>
            <w:r>
              <w:rPr>
                <w:rStyle w:val="3"/>
                <w:rFonts w:ascii="黑体" w:hAnsi="黑体" w:eastAsia="黑体" w:cs="Times New Roman"/>
              </w:rPr>
              <w:t>1</w:t>
            </w:r>
            <w:r>
              <w:rPr>
                <w:rStyle w:val="3"/>
                <w:rFonts w:hint="eastAsia" w:ascii="黑体" w:hAnsi="黑体" w:eastAsia="黑体" w:cs="Times New Roman"/>
              </w:rPr>
              <w:t>）</w:t>
            </w:r>
          </w:p>
        </w:tc>
        <w:tc>
          <w:tcPr>
            <w:tcW w:w="1372" w:type="dxa"/>
            <w:vMerge w:val="restart"/>
            <w:noWrap w:val="0"/>
            <w:vAlign w:val="center"/>
          </w:tcPr>
          <w:p>
            <w:pPr>
              <w:pStyle w:val="11"/>
              <w:jc w:val="center"/>
              <w:rPr>
                <w:rStyle w:val="3"/>
                <w:rFonts w:ascii="黑体" w:hAnsi="黑体" w:eastAsia="黑体" w:cs="Times New Roman"/>
              </w:rPr>
            </w:pPr>
            <w:r>
              <w:rPr>
                <w:rStyle w:val="3"/>
                <w:rFonts w:ascii="黑体" w:hAnsi="黑体" w:eastAsia="黑体" w:cs="Times New Roman"/>
              </w:rPr>
              <w:t>排放去向</w:t>
            </w:r>
          </w:p>
        </w:tc>
        <w:tc>
          <w:tcPr>
            <w:tcW w:w="1372" w:type="dxa"/>
            <w:vMerge w:val="restart"/>
            <w:noWrap w:val="0"/>
            <w:vAlign w:val="center"/>
          </w:tcPr>
          <w:p>
            <w:pPr>
              <w:pStyle w:val="11"/>
              <w:jc w:val="center"/>
              <w:rPr>
                <w:rStyle w:val="3"/>
                <w:rFonts w:ascii="黑体" w:hAnsi="黑体" w:eastAsia="黑体" w:cs="Times New Roman"/>
              </w:rPr>
            </w:pPr>
            <w:r>
              <w:rPr>
                <w:rStyle w:val="3"/>
                <w:rFonts w:ascii="黑体" w:hAnsi="黑体" w:eastAsia="黑体" w:cs="Times New Roman"/>
              </w:rPr>
              <w:t>排放规律</w:t>
            </w:r>
          </w:p>
        </w:tc>
        <w:tc>
          <w:tcPr>
            <w:tcW w:w="1278" w:type="dxa"/>
            <w:vMerge w:val="restart"/>
            <w:noWrap w:val="0"/>
            <w:vAlign w:val="center"/>
          </w:tcPr>
          <w:p>
            <w:pPr>
              <w:pStyle w:val="11"/>
              <w:jc w:val="center"/>
              <w:rPr>
                <w:rStyle w:val="3"/>
                <w:rFonts w:ascii="黑体" w:hAnsi="黑体" w:eastAsia="黑体" w:cs="Times New Roman"/>
              </w:rPr>
            </w:pPr>
            <w:r>
              <w:rPr>
                <w:rStyle w:val="3"/>
                <w:rFonts w:ascii="黑体" w:hAnsi="黑体" w:eastAsia="黑体" w:cs="Times New Roman"/>
              </w:rPr>
              <w:t>间歇排放时段</w:t>
            </w:r>
          </w:p>
        </w:tc>
        <w:tc>
          <w:tcPr>
            <w:tcW w:w="5244" w:type="dxa"/>
            <w:gridSpan w:val="4"/>
            <w:noWrap w:val="0"/>
            <w:vAlign w:val="center"/>
          </w:tcPr>
          <w:p>
            <w:pPr>
              <w:pStyle w:val="11"/>
              <w:jc w:val="center"/>
              <w:rPr>
                <w:rStyle w:val="3"/>
                <w:rFonts w:ascii="黑体" w:hAnsi="黑体" w:eastAsia="黑体" w:cs="Times New Roman"/>
              </w:rPr>
            </w:pPr>
            <w:r>
              <w:rPr>
                <w:rStyle w:val="3"/>
                <w:rFonts w:ascii="黑体" w:hAnsi="黑体" w:eastAsia="黑体" w:cs="Times New Roman"/>
              </w:rPr>
              <w:t>受纳污水处理厂信息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blHeader/>
          <w:jc w:val="center"/>
        </w:trPr>
        <w:tc>
          <w:tcPr>
            <w:tcW w:w="550" w:type="dxa"/>
            <w:vMerge w:val="continue"/>
            <w:noWrap w:val="0"/>
            <w:vAlign w:val="center"/>
          </w:tcPr>
          <w:p>
            <w:pPr>
              <w:pStyle w:val="11"/>
              <w:jc w:val="center"/>
              <w:rPr>
                <w:rStyle w:val="3"/>
                <w:rFonts w:ascii="黑体" w:hAnsi="黑体" w:eastAsia="黑体" w:cs="Times New Roman"/>
              </w:rPr>
            </w:pPr>
          </w:p>
        </w:tc>
        <w:tc>
          <w:tcPr>
            <w:tcW w:w="566" w:type="dxa"/>
            <w:vMerge w:val="continue"/>
            <w:noWrap w:val="0"/>
            <w:vAlign w:val="center"/>
          </w:tcPr>
          <w:p>
            <w:pPr>
              <w:pStyle w:val="11"/>
              <w:jc w:val="center"/>
              <w:rPr>
                <w:rStyle w:val="3"/>
                <w:rFonts w:ascii="黑体" w:hAnsi="黑体" w:eastAsia="黑体" w:cs="Times New Roman"/>
              </w:rPr>
            </w:pPr>
          </w:p>
        </w:tc>
        <w:tc>
          <w:tcPr>
            <w:tcW w:w="566" w:type="dxa"/>
            <w:vMerge w:val="continue"/>
            <w:noWrap w:val="0"/>
            <w:vAlign w:val="center"/>
          </w:tcPr>
          <w:p>
            <w:pPr>
              <w:pStyle w:val="11"/>
              <w:jc w:val="center"/>
              <w:rPr>
                <w:rStyle w:val="3"/>
                <w:rFonts w:ascii="黑体" w:hAnsi="黑体" w:eastAsia="黑体" w:cs="Times New Roman"/>
              </w:rPr>
            </w:pPr>
          </w:p>
        </w:tc>
        <w:tc>
          <w:tcPr>
            <w:tcW w:w="1410" w:type="dxa"/>
            <w:noWrap w:val="0"/>
            <w:vAlign w:val="center"/>
          </w:tcPr>
          <w:p>
            <w:pPr>
              <w:pStyle w:val="11"/>
              <w:jc w:val="center"/>
              <w:rPr>
                <w:rStyle w:val="3"/>
                <w:rFonts w:ascii="黑体" w:hAnsi="黑体" w:eastAsia="黑体" w:cs="Times New Roman"/>
              </w:rPr>
            </w:pPr>
            <w:r>
              <w:rPr>
                <w:rStyle w:val="3"/>
                <w:rFonts w:ascii="黑体" w:hAnsi="黑体" w:eastAsia="黑体" w:cs="Times New Roman"/>
              </w:rPr>
              <w:t>经度</w:t>
            </w:r>
          </w:p>
        </w:tc>
        <w:tc>
          <w:tcPr>
            <w:tcW w:w="1413" w:type="dxa"/>
            <w:noWrap w:val="0"/>
            <w:vAlign w:val="center"/>
          </w:tcPr>
          <w:p>
            <w:pPr>
              <w:pStyle w:val="11"/>
              <w:jc w:val="center"/>
              <w:rPr>
                <w:rStyle w:val="3"/>
                <w:rFonts w:ascii="黑体" w:hAnsi="黑体" w:eastAsia="黑体" w:cs="Times New Roman"/>
              </w:rPr>
            </w:pPr>
            <w:r>
              <w:rPr>
                <w:rStyle w:val="3"/>
                <w:rFonts w:ascii="黑体" w:hAnsi="黑体" w:eastAsia="黑体" w:cs="Times New Roman"/>
              </w:rPr>
              <w:t>纬度</w:t>
            </w:r>
          </w:p>
        </w:tc>
        <w:tc>
          <w:tcPr>
            <w:tcW w:w="1372" w:type="dxa"/>
            <w:vMerge w:val="continue"/>
            <w:noWrap w:val="0"/>
            <w:vAlign w:val="center"/>
          </w:tcPr>
          <w:p>
            <w:pPr>
              <w:pStyle w:val="11"/>
              <w:jc w:val="center"/>
              <w:rPr>
                <w:rStyle w:val="3"/>
                <w:rFonts w:ascii="黑体" w:hAnsi="黑体" w:eastAsia="黑体" w:cs="Times New Roman"/>
              </w:rPr>
            </w:pPr>
          </w:p>
        </w:tc>
        <w:tc>
          <w:tcPr>
            <w:tcW w:w="1372" w:type="dxa"/>
            <w:vMerge w:val="continue"/>
            <w:noWrap w:val="0"/>
            <w:vAlign w:val="center"/>
          </w:tcPr>
          <w:p>
            <w:pPr>
              <w:pStyle w:val="11"/>
              <w:jc w:val="center"/>
              <w:rPr>
                <w:rStyle w:val="3"/>
                <w:rFonts w:ascii="黑体" w:hAnsi="黑体" w:eastAsia="黑体" w:cs="Times New Roman"/>
              </w:rPr>
            </w:pPr>
          </w:p>
        </w:tc>
        <w:tc>
          <w:tcPr>
            <w:tcW w:w="1278" w:type="dxa"/>
            <w:vMerge w:val="continue"/>
            <w:noWrap w:val="0"/>
            <w:vAlign w:val="center"/>
          </w:tcPr>
          <w:p>
            <w:pPr>
              <w:pStyle w:val="11"/>
              <w:jc w:val="center"/>
              <w:rPr>
                <w:rStyle w:val="3"/>
                <w:rFonts w:ascii="黑体" w:hAnsi="黑体" w:eastAsia="黑体" w:cs="Times New Roman"/>
              </w:rPr>
            </w:pPr>
          </w:p>
        </w:tc>
        <w:tc>
          <w:tcPr>
            <w:tcW w:w="1311" w:type="dxa"/>
            <w:noWrap w:val="0"/>
            <w:vAlign w:val="center"/>
          </w:tcPr>
          <w:p>
            <w:pPr>
              <w:pStyle w:val="11"/>
              <w:jc w:val="center"/>
              <w:rPr>
                <w:rStyle w:val="3"/>
                <w:rFonts w:ascii="黑体" w:hAnsi="黑体" w:eastAsia="黑体" w:cs="Times New Roman"/>
              </w:rPr>
            </w:pPr>
            <w:r>
              <w:rPr>
                <w:rStyle w:val="3"/>
                <w:rFonts w:ascii="黑体" w:hAnsi="黑体" w:eastAsia="黑体" w:cs="Times New Roman"/>
              </w:rPr>
              <w:t>名称（2）</w:t>
            </w:r>
          </w:p>
        </w:tc>
        <w:tc>
          <w:tcPr>
            <w:tcW w:w="1311" w:type="dxa"/>
            <w:noWrap w:val="0"/>
            <w:vAlign w:val="center"/>
          </w:tcPr>
          <w:p>
            <w:pPr>
              <w:pStyle w:val="11"/>
              <w:jc w:val="center"/>
              <w:rPr>
                <w:rStyle w:val="3"/>
                <w:rFonts w:ascii="黑体" w:hAnsi="黑体" w:eastAsia="黑体" w:cs="Times New Roman"/>
              </w:rPr>
            </w:pPr>
            <w:r>
              <w:rPr>
                <w:rStyle w:val="3"/>
                <w:rFonts w:hint="eastAsia" w:ascii="黑体" w:hAnsi="黑体" w:eastAsia="黑体" w:cs="Times New Roman"/>
              </w:rPr>
              <w:t>污染物种类</w:t>
            </w:r>
          </w:p>
        </w:tc>
        <w:tc>
          <w:tcPr>
            <w:tcW w:w="1311" w:type="dxa"/>
            <w:noWrap w:val="0"/>
            <w:vAlign w:val="center"/>
          </w:tcPr>
          <w:p>
            <w:pPr>
              <w:pStyle w:val="11"/>
              <w:jc w:val="center"/>
              <w:rPr>
                <w:rStyle w:val="3"/>
                <w:rFonts w:hint="eastAsia" w:ascii="黑体" w:hAnsi="黑体" w:eastAsia="黑体" w:cs="Times New Roman"/>
              </w:rPr>
            </w:pPr>
            <w:r>
              <w:rPr>
                <w:rStyle w:val="3"/>
                <w:rFonts w:hint="eastAsia" w:ascii="黑体" w:hAnsi="黑体" w:eastAsia="黑体" w:cs="Times New Roman"/>
              </w:rPr>
              <w:t>排水协议规定的浓度限值</w:t>
            </w:r>
          </w:p>
        </w:tc>
        <w:tc>
          <w:tcPr>
            <w:tcW w:w="1311" w:type="dxa"/>
            <w:noWrap w:val="0"/>
            <w:vAlign w:val="center"/>
          </w:tcPr>
          <w:p>
            <w:pPr>
              <w:pStyle w:val="11"/>
              <w:jc w:val="center"/>
              <w:rPr>
                <w:rStyle w:val="3"/>
                <w:rFonts w:ascii="黑体" w:hAnsi="黑体" w:eastAsia="黑体" w:cs="Times New Roman"/>
              </w:rPr>
            </w:pPr>
            <w:r>
              <w:rPr>
                <w:rStyle w:val="3"/>
                <w:rFonts w:ascii="黑体" w:hAnsi="黑体" w:eastAsia="黑体" w:cs="Times New Roman"/>
              </w:rPr>
              <w:t>国家或地方污染物排放标准浓度限值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771" w:type="dxa"/>
            <w:gridSpan w:val="12"/>
            <w:noWrap w:val="0"/>
            <w:tcMar>
              <w:left w:w="0" w:type="dxa"/>
              <w:right w:w="0" w:type="dxa"/>
            </w:tcMar>
            <w:vAlign w:val="center"/>
          </w:tcPr>
          <w:p>
            <w:pPr>
              <w:pStyle w:val="11"/>
              <w:jc w:val="center"/>
              <w:rPr>
                <w:rStyle w:val="3"/>
                <w:rFonts w:hint="eastAsia" w:ascii="宋体" w:hAnsi="宋体" w:eastAsia="宋体" w:cs="Times New Roman"/>
                <w:lang w:eastAsia="zh-CN"/>
              </w:rPr>
            </w:pPr>
            <w:bookmarkStart w:id="22" w:name="BIAO12FSJJPFK"/>
            <w:bookmarkEnd w:id="22"/>
            <w:r>
              <w:rPr>
                <w:rStyle w:val="3"/>
                <w:rFonts w:hint="eastAsia" w:ascii="宋体" w:hAnsi="宋体" w:cs="Times New Roman"/>
                <w:lang w:eastAsia="zh-CN"/>
              </w:rPr>
              <w:t>无</w:t>
            </w:r>
          </w:p>
        </w:tc>
      </w:tr>
      <w:bookmarkEnd w:id="21"/>
    </w:tbl>
    <w:p>
      <w:pPr>
        <w:pStyle w:val="10"/>
        <w:spacing w:after="250" w:afterLines="80"/>
        <w:jc w:val="center"/>
        <w:rPr>
          <w:rStyle w:val="3"/>
          <w:rFonts w:ascii="仿宋" w:hAnsi="仿宋" w:eastAsia="仿宋" w:cs="Times New Roman"/>
          <w:b/>
          <w:sz w:val="24"/>
          <w:szCs w:val="24"/>
        </w:rPr>
      </w:pPr>
    </w:p>
    <w:p>
      <w:pPr>
        <w:pStyle w:val="10"/>
        <w:spacing w:before="156" w:beforeLines="50"/>
        <w:jc w:val="both"/>
        <w:rPr>
          <w:rStyle w:val="3"/>
          <w:rFonts w:hint="eastAsia" w:ascii="宋体" w:hAnsi="宋体" w:eastAsia="宋体" w:cs="Times New Roman"/>
          <w:b/>
          <w:szCs w:val="21"/>
        </w:rPr>
      </w:pPr>
    </w:p>
    <w:p>
      <w:pPr>
        <w:pStyle w:val="10"/>
        <w:spacing w:before="156" w:beforeLines="50"/>
        <w:jc w:val="center"/>
        <w:rPr>
          <w:rStyle w:val="3"/>
          <w:rFonts w:hint="eastAsia" w:ascii="宋体" w:hAnsi="宋体" w:eastAsia="宋体" w:cs="Times New Roman"/>
          <w:b/>
          <w:szCs w:val="21"/>
        </w:rPr>
      </w:pPr>
      <w:r>
        <w:rPr>
          <w:rStyle w:val="3"/>
          <w:rFonts w:hint="eastAsia" w:ascii="宋体" w:hAnsi="宋体" w:eastAsia="宋体" w:cs="Times New Roman"/>
          <w:b/>
          <w:szCs w:val="21"/>
        </w:rPr>
        <w:t>雨水</w:t>
      </w:r>
      <w:r>
        <w:rPr>
          <w:rStyle w:val="3"/>
          <w:rFonts w:ascii="宋体" w:hAnsi="宋体" w:eastAsia="宋体" w:cs="Times New Roman"/>
          <w:b/>
          <w:color w:val="000000"/>
          <w:kern w:val="0"/>
          <w:szCs w:val="21"/>
        </w:rPr>
        <w:t>排放口基本情况表</w:t>
      </w:r>
    </w:p>
    <w:tbl>
      <w:tblPr>
        <w:tblStyle w:val="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4"/>
        <w:gridCol w:w="523"/>
        <w:gridCol w:w="524"/>
        <w:gridCol w:w="1516"/>
        <w:gridCol w:w="1418"/>
        <w:gridCol w:w="1275"/>
        <w:gridCol w:w="1276"/>
        <w:gridCol w:w="992"/>
        <w:gridCol w:w="1134"/>
        <w:gridCol w:w="1134"/>
        <w:gridCol w:w="1276"/>
        <w:gridCol w:w="1276"/>
        <w:gridCol w:w="8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34" w:type="dxa"/>
            <w:vMerge w:val="restart"/>
            <w:noWrap w:val="0"/>
            <w:vAlign w:val="center"/>
          </w:tcPr>
          <w:p>
            <w:pPr>
              <w:pStyle w:val="10"/>
              <w:adjustRightInd w:val="0"/>
              <w:snapToGrid w:val="0"/>
              <w:jc w:val="center"/>
              <w:rPr>
                <w:rStyle w:val="3"/>
                <w:rFonts w:ascii="黑体" w:hAnsi="黑体" w:eastAsia="黑体" w:cs="Times New Roman"/>
              </w:rPr>
            </w:pPr>
            <w:r>
              <w:rPr>
                <w:rStyle w:val="3"/>
                <w:rFonts w:ascii="黑体" w:hAnsi="黑体" w:eastAsia="黑体" w:cs="Times New Roman"/>
              </w:rPr>
              <w:t>序号</w:t>
            </w:r>
          </w:p>
        </w:tc>
        <w:tc>
          <w:tcPr>
            <w:tcW w:w="523" w:type="dxa"/>
            <w:vMerge w:val="restart"/>
            <w:noWrap w:val="0"/>
            <w:tcMar>
              <w:top w:w="0" w:type="dxa"/>
              <w:left w:w="0" w:type="dxa"/>
              <w:bottom w:w="0" w:type="dxa"/>
              <w:right w:w="0" w:type="dxa"/>
            </w:tcMar>
            <w:vAlign w:val="center"/>
          </w:tcPr>
          <w:p>
            <w:pPr>
              <w:pStyle w:val="10"/>
              <w:adjustRightInd w:val="0"/>
              <w:snapToGrid w:val="0"/>
              <w:jc w:val="center"/>
              <w:rPr>
                <w:rStyle w:val="3"/>
                <w:rFonts w:ascii="黑体" w:hAnsi="黑体" w:eastAsia="黑体" w:cs="Times New Roman"/>
              </w:rPr>
            </w:pPr>
            <w:r>
              <w:rPr>
                <w:rStyle w:val="3"/>
                <w:rFonts w:ascii="黑体" w:hAnsi="黑体" w:eastAsia="黑体" w:cs="Times New Roman"/>
              </w:rPr>
              <w:t>排放口编号</w:t>
            </w:r>
          </w:p>
        </w:tc>
        <w:tc>
          <w:tcPr>
            <w:tcW w:w="524" w:type="dxa"/>
            <w:vMerge w:val="restart"/>
            <w:noWrap w:val="0"/>
            <w:tcMar>
              <w:top w:w="0" w:type="dxa"/>
              <w:left w:w="0" w:type="dxa"/>
              <w:bottom w:w="0" w:type="dxa"/>
              <w:right w:w="0" w:type="dxa"/>
            </w:tcMar>
            <w:vAlign w:val="center"/>
          </w:tcPr>
          <w:p>
            <w:pPr>
              <w:pStyle w:val="10"/>
              <w:adjustRightInd w:val="0"/>
              <w:snapToGrid w:val="0"/>
              <w:jc w:val="center"/>
              <w:rPr>
                <w:rStyle w:val="3"/>
                <w:rFonts w:ascii="黑体" w:hAnsi="黑体" w:eastAsia="黑体" w:cs="Times New Roman"/>
              </w:rPr>
            </w:pPr>
            <w:r>
              <w:rPr>
                <w:rStyle w:val="3"/>
                <w:rFonts w:hint="eastAsia" w:ascii="黑体" w:hAnsi="黑体" w:eastAsia="黑体" w:cs="Times New Roman"/>
              </w:rPr>
              <w:t>排放口名称</w:t>
            </w:r>
          </w:p>
        </w:tc>
        <w:tc>
          <w:tcPr>
            <w:tcW w:w="2934" w:type="dxa"/>
            <w:gridSpan w:val="2"/>
            <w:noWrap w:val="0"/>
            <w:tcMar>
              <w:top w:w="0" w:type="dxa"/>
              <w:left w:w="0" w:type="dxa"/>
              <w:bottom w:w="0" w:type="dxa"/>
              <w:right w:w="0" w:type="dxa"/>
            </w:tcMar>
            <w:vAlign w:val="center"/>
          </w:tcPr>
          <w:p>
            <w:pPr>
              <w:pStyle w:val="10"/>
              <w:adjustRightInd w:val="0"/>
              <w:snapToGrid w:val="0"/>
              <w:jc w:val="center"/>
              <w:rPr>
                <w:rStyle w:val="3"/>
                <w:rFonts w:ascii="黑体" w:hAnsi="黑体" w:eastAsia="黑体" w:cs="Times New Roman"/>
              </w:rPr>
            </w:pPr>
            <w:r>
              <w:rPr>
                <w:rStyle w:val="3"/>
                <w:rFonts w:ascii="黑体" w:hAnsi="黑体" w:eastAsia="黑体" w:cs="Times New Roman"/>
              </w:rPr>
              <w:t>排放口地理坐标（1）</w:t>
            </w:r>
          </w:p>
        </w:tc>
        <w:tc>
          <w:tcPr>
            <w:tcW w:w="1275" w:type="dxa"/>
            <w:vMerge w:val="restart"/>
            <w:noWrap w:val="0"/>
            <w:tcMar>
              <w:top w:w="0" w:type="dxa"/>
              <w:left w:w="0" w:type="dxa"/>
              <w:bottom w:w="0" w:type="dxa"/>
              <w:right w:w="0" w:type="dxa"/>
            </w:tcMar>
            <w:vAlign w:val="center"/>
          </w:tcPr>
          <w:p>
            <w:pPr>
              <w:pStyle w:val="10"/>
              <w:jc w:val="center"/>
              <w:rPr>
                <w:rStyle w:val="3"/>
                <w:rFonts w:ascii="黑体" w:hAnsi="黑体" w:eastAsia="黑体" w:cs="Times New Roman"/>
              </w:rPr>
            </w:pPr>
            <w:r>
              <w:rPr>
                <w:rStyle w:val="3"/>
                <w:rFonts w:ascii="黑体" w:hAnsi="黑体" w:eastAsia="黑体" w:cs="Times New Roman"/>
              </w:rPr>
              <w:t>排放去向</w:t>
            </w:r>
          </w:p>
        </w:tc>
        <w:tc>
          <w:tcPr>
            <w:tcW w:w="1276" w:type="dxa"/>
            <w:vMerge w:val="restart"/>
            <w:noWrap w:val="0"/>
            <w:vAlign w:val="center"/>
          </w:tcPr>
          <w:p>
            <w:pPr>
              <w:pStyle w:val="10"/>
              <w:jc w:val="center"/>
              <w:rPr>
                <w:rStyle w:val="3"/>
                <w:rFonts w:ascii="黑体" w:hAnsi="黑体" w:eastAsia="黑体" w:cs="Times New Roman"/>
              </w:rPr>
            </w:pPr>
            <w:r>
              <w:rPr>
                <w:rStyle w:val="3"/>
                <w:rFonts w:ascii="黑体" w:hAnsi="黑体" w:eastAsia="黑体" w:cs="Times New Roman"/>
              </w:rPr>
              <w:t>排放</w:t>
            </w:r>
            <w:r>
              <w:rPr>
                <w:rStyle w:val="3"/>
                <w:rFonts w:hint="eastAsia" w:ascii="黑体" w:hAnsi="黑体" w:eastAsia="黑体" w:cs="Times New Roman"/>
              </w:rPr>
              <w:t>规律</w:t>
            </w:r>
          </w:p>
        </w:tc>
        <w:tc>
          <w:tcPr>
            <w:tcW w:w="992" w:type="dxa"/>
            <w:vMerge w:val="restart"/>
            <w:noWrap w:val="0"/>
            <w:vAlign w:val="center"/>
          </w:tcPr>
          <w:p>
            <w:pPr>
              <w:pStyle w:val="10"/>
              <w:jc w:val="center"/>
              <w:rPr>
                <w:rStyle w:val="3"/>
                <w:rFonts w:ascii="黑体" w:hAnsi="黑体" w:eastAsia="黑体" w:cs="Times New Roman"/>
              </w:rPr>
            </w:pPr>
            <w:r>
              <w:rPr>
                <w:rStyle w:val="3"/>
                <w:rFonts w:ascii="黑体" w:hAnsi="黑体" w:eastAsia="黑体" w:cs="Times New Roman"/>
              </w:rPr>
              <w:t>间歇排放时段</w:t>
            </w:r>
          </w:p>
        </w:tc>
        <w:tc>
          <w:tcPr>
            <w:tcW w:w="2268" w:type="dxa"/>
            <w:gridSpan w:val="2"/>
            <w:noWrap w:val="0"/>
            <w:vAlign w:val="center"/>
          </w:tcPr>
          <w:p>
            <w:pPr>
              <w:pStyle w:val="10"/>
              <w:jc w:val="center"/>
              <w:rPr>
                <w:rStyle w:val="3"/>
                <w:rFonts w:ascii="黑体" w:hAnsi="黑体" w:eastAsia="黑体" w:cs="Times New Roman"/>
              </w:rPr>
            </w:pPr>
            <w:r>
              <w:rPr>
                <w:rStyle w:val="3"/>
                <w:rFonts w:ascii="黑体" w:hAnsi="黑体" w:eastAsia="黑体" w:cs="Times New Roman"/>
              </w:rPr>
              <w:t>受纳自然水体信息</w:t>
            </w:r>
          </w:p>
        </w:tc>
        <w:tc>
          <w:tcPr>
            <w:tcW w:w="2552" w:type="dxa"/>
            <w:gridSpan w:val="2"/>
            <w:noWrap w:val="0"/>
            <w:vAlign w:val="top"/>
          </w:tcPr>
          <w:p>
            <w:pPr>
              <w:pStyle w:val="10"/>
              <w:jc w:val="center"/>
              <w:rPr>
                <w:rStyle w:val="3"/>
                <w:rFonts w:ascii="黑体" w:hAnsi="黑体" w:eastAsia="黑体" w:cs="Times New Roman"/>
              </w:rPr>
            </w:pPr>
            <w:r>
              <w:rPr>
                <w:rStyle w:val="3"/>
                <w:rFonts w:ascii="黑体" w:hAnsi="黑体" w:eastAsia="黑体" w:cs="Times New Roman"/>
              </w:rPr>
              <w:t>汇入受纳自然水体处地理坐标</w:t>
            </w:r>
            <w:r>
              <w:rPr>
                <w:rStyle w:val="3"/>
                <w:rFonts w:hint="eastAsia" w:ascii="黑体" w:hAnsi="黑体" w:eastAsia="黑体" w:cs="Times New Roman"/>
              </w:rPr>
              <w:t>（4）</w:t>
            </w:r>
          </w:p>
        </w:tc>
        <w:tc>
          <w:tcPr>
            <w:tcW w:w="899" w:type="dxa"/>
            <w:vMerge w:val="restart"/>
            <w:noWrap w:val="0"/>
            <w:vAlign w:val="center"/>
          </w:tcPr>
          <w:p>
            <w:pPr>
              <w:pStyle w:val="10"/>
              <w:jc w:val="center"/>
              <w:rPr>
                <w:rStyle w:val="3"/>
                <w:rFonts w:ascii="黑体" w:hAnsi="黑体" w:eastAsia="黑体" w:cs="Times New Roman"/>
              </w:rPr>
            </w:pPr>
            <w:r>
              <w:rPr>
                <w:rStyle w:val="3"/>
                <w:rFonts w:ascii="黑体" w:hAnsi="黑体" w:eastAsia="黑体" w:cs="Times New Roman"/>
              </w:rPr>
              <w:t>其他信息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34" w:type="dxa"/>
            <w:vMerge w:val="continue"/>
            <w:noWrap w:val="0"/>
            <w:vAlign w:val="center"/>
          </w:tcPr>
          <w:p>
            <w:pPr>
              <w:pStyle w:val="10"/>
              <w:adjustRightInd w:val="0"/>
              <w:snapToGrid w:val="0"/>
              <w:jc w:val="center"/>
              <w:rPr>
                <w:rStyle w:val="3"/>
                <w:rFonts w:ascii="Times New Roman" w:hAnsi="Times New Roman" w:eastAsia="仿宋_GB2312" w:cs="Times New Roman"/>
                <w:sz w:val="24"/>
              </w:rPr>
            </w:pPr>
          </w:p>
        </w:tc>
        <w:tc>
          <w:tcPr>
            <w:tcW w:w="523" w:type="dxa"/>
            <w:vMerge w:val="continue"/>
            <w:noWrap w:val="0"/>
            <w:vAlign w:val="center"/>
          </w:tcPr>
          <w:p>
            <w:pPr>
              <w:pStyle w:val="10"/>
              <w:adjustRightInd w:val="0"/>
              <w:snapToGrid w:val="0"/>
              <w:jc w:val="center"/>
              <w:rPr>
                <w:rStyle w:val="3"/>
                <w:rFonts w:ascii="Times New Roman" w:hAnsi="Times New Roman" w:eastAsia="仿宋_GB2312" w:cs="Times New Roman"/>
                <w:sz w:val="24"/>
              </w:rPr>
            </w:pPr>
          </w:p>
        </w:tc>
        <w:tc>
          <w:tcPr>
            <w:tcW w:w="524" w:type="dxa"/>
            <w:vMerge w:val="continue"/>
            <w:noWrap w:val="0"/>
            <w:vAlign w:val="center"/>
          </w:tcPr>
          <w:p>
            <w:pPr>
              <w:pStyle w:val="10"/>
              <w:adjustRightInd w:val="0"/>
              <w:snapToGrid w:val="0"/>
              <w:jc w:val="center"/>
              <w:rPr>
                <w:rStyle w:val="3"/>
                <w:rFonts w:ascii="Times New Roman" w:hAnsi="Times New Roman" w:eastAsia="仿宋_GB2312" w:cs="Times New Roman"/>
                <w:sz w:val="24"/>
              </w:rPr>
            </w:pPr>
          </w:p>
        </w:tc>
        <w:tc>
          <w:tcPr>
            <w:tcW w:w="1516" w:type="dxa"/>
            <w:noWrap w:val="0"/>
            <w:vAlign w:val="center"/>
          </w:tcPr>
          <w:p>
            <w:pPr>
              <w:pStyle w:val="10"/>
              <w:jc w:val="center"/>
              <w:rPr>
                <w:rStyle w:val="3"/>
                <w:rFonts w:ascii="黑体" w:hAnsi="黑体" w:eastAsia="黑体" w:cs="Times New Roman"/>
              </w:rPr>
            </w:pPr>
            <w:r>
              <w:rPr>
                <w:rStyle w:val="3"/>
                <w:rFonts w:ascii="黑体" w:hAnsi="黑体" w:eastAsia="黑体" w:cs="Times New Roman"/>
              </w:rPr>
              <w:t>经度</w:t>
            </w:r>
          </w:p>
        </w:tc>
        <w:tc>
          <w:tcPr>
            <w:tcW w:w="1418" w:type="dxa"/>
            <w:noWrap w:val="0"/>
            <w:vAlign w:val="center"/>
          </w:tcPr>
          <w:p>
            <w:pPr>
              <w:pStyle w:val="10"/>
              <w:adjustRightInd w:val="0"/>
              <w:snapToGrid w:val="0"/>
              <w:jc w:val="center"/>
              <w:rPr>
                <w:rStyle w:val="3"/>
                <w:rFonts w:ascii="黑体" w:hAnsi="黑体" w:eastAsia="黑体" w:cs="Times New Roman"/>
              </w:rPr>
            </w:pPr>
            <w:r>
              <w:rPr>
                <w:rStyle w:val="3"/>
                <w:rFonts w:ascii="黑体" w:hAnsi="黑体" w:eastAsia="黑体" w:cs="Times New Roman"/>
              </w:rPr>
              <w:t>纬度</w:t>
            </w:r>
          </w:p>
        </w:tc>
        <w:tc>
          <w:tcPr>
            <w:tcW w:w="1275" w:type="dxa"/>
            <w:vMerge w:val="continue"/>
            <w:noWrap w:val="0"/>
            <w:vAlign w:val="center"/>
          </w:tcPr>
          <w:p>
            <w:pPr>
              <w:pStyle w:val="10"/>
              <w:jc w:val="center"/>
              <w:rPr>
                <w:rStyle w:val="3"/>
                <w:rFonts w:ascii="黑体" w:hAnsi="黑体" w:eastAsia="黑体" w:cs="Times New Roman"/>
              </w:rPr>
            </w:pPr>
          </w:p>
        </w:tc>
        <w:tc>
          <w:tcPr>
            <w:tcW w:w="1276" w:type="dxa"/>
            <w:vMerge w:val="continue"/>
            <w:noWrap w:val="0"/>
            <w:vAlign w:val="center"/>
          </w:tcPr>
          <w:p>
            <w:pPr>
              <w:pStyle w:val="10"/>
              <w:jc w:val="center"/>
              <w:rPr>
                <w:rStyle w:val="3"/>
                <w:rFonts w:ascii="黑体" w:hAnsi="黑体" w:eastAsia="黑体" w:cs="Times New Roman"/>
              </w:rPr>
            </w:pPr>
          </w:p>
        </w:tc>
        <w:tc>
          <w:tcPr>
            <w:tcW w:w="992" w:type="dxa"/>
            <w:vMerge w:val="continue"/>
            <w:noWrap w:val="0"/>
            <w:vAlign w:val="center"/>
          </w:tcPr>
          <w:p>
            <w:pPr>
              <w:pStyle w:val="10"/>
              <w:jc w:val="center"/>
              <w:rPr>
                <w:rStyle w:val="3"/>
                <w:rFonts w:ascii="黑体" w:hAnsi="黑体" w:eastAsia="黑体" w:cs="Times New Roman"/>
              </w:rPr>
            </w:pPr>
          </w:p>
        </w:tc>
        <w:tc>
          <w:tcPr>
            <w:tcW w:w="1134" w:type="dxa"/>
            <w:noWrap w:val="0"/>
            <w:vAlign w:val="center"/>
          </w:tcPr>
          <w:p>
            <w:pPr>
              <w:pStyle w:val="10"/>
              <w:jc w:val="center"/>
              <w:rPr>
                <w:rStyle w:val="3"/>
                <w:rFonts w:ascii="黑体" w:hAnsi="黑体" w:eastAsia="黑体" w:cs="Times New Roman"/>
                <w:snapToGrid w:val="0"/>
                <w:kern w:val="20"/>
              </w:rPr>
            </w:pPr>
            <w:r>
              <w:rPr>
                <w:rStyle w:val="3"/>
                <w:rFonts w:ascii="黑体" w:hAnsi="黑体" w:eastAsia="黑体" w:cs="Times New Roman"/>
              </w:rPr>
              <w:t>名称（2）</w:t>
            </w:r>
          </w:p>
        </w:tc>
        <w:tc>
          <w:tcPr>
            <w:tcW w:w="1134" w:type="dxa"/>
            <w:noWrap w:val="0"/>
            <w:vAlign w:val="center"/>
          </w:tcPr>
          <w:p>
            <w:pPr>
              <w:pStyle w:val="10"/>
              <w:jc w:val="center"/>
              <w:rPr>
                <w:rStyle w:val="3"/>
                <w:rFonts w:ascii="黑体" w:hAnsi="黑体" w:eastAsia="黑体" w:cs="Times New Roman"/>
              </w:rPr>
            </w:pPr>
            <w:r>
              <w:rPr>
                <w:rStyle w:val="3"/>
                <w:rFonts w:ascii="黑体" w:hAnsi="黑体" w:eastAsia="黑体" w:cs="Times New Roman"/>
              </w:rPr>
              <w:t>受纳水体功能目标（3）</w:t>
            </w:r>
          </w:p>
        </w:tc>
        <w:tc>
          <w:tcPr>
            <w:tcW w:w="1276" w:type="dxa"/>
            <w:noWrap w:val="0"/>
            <w:vAlign w:val="center"/>
          </w:tcPr>
          <w:p>
            <w:pPr>
              <w:pStyle w:val="10"/>
              <w:jc w:val="center"/>
              <w:rPr>
                <w:rStyle w:val="3"/>
                <w:rFonts w:ascii="黑体" w:hAnsi="黑体" w:eastAsia="黑体" w:cs="Times New Roman"/>
              </w:rPr>
            </w:pPr>
            <w:r>
              <w:rPr>
                <w:rStyle w:val="3"/>
                <w:rFonts w:ascii="黑体" w:hAnsi="黑体" w:eastAsia="黑体" w:cs="Times New Roman"/>
              </w:rPr>
              <w:t>经度</w:t>
            </w:r>
          </w:p>
        </w:tc>
        <w:tc>
          <w:tcPr>
            <w:tcW w:w="1276" w:type="dxa"/>
            <w:noWrap w:val="0"/>
            <w:vAlign w:val="center"/>
          </w:tcPr>
          <w:p>
            <w:pPr>
              <w:pStyle w:val="10"/>
              <w:jc w:val="center"/>
              <w:rPr>
                <w:rStyle w:val="3"/>
                <w:rFonts w:ascii="黑体" w:hAnsi="黑体" w:eastAsia="黑体" w:cs="Times New Roman"/>
              </w:rPr>
            </w:pPr>
            <w:r>
              <w:rPr>
                <w:rStyle w:val="3"/>
                <w:rFonts w:ascii="黑体" w:hAnsi="黑体" w:eastAsia="黑体" w:cs="Times New Roman"/>
              </w:rPr>
              <w:t>纬度</w:t>
            </w:r>
          </w:p>
        </w:tc>
        <w:tc>
          <w:tcPr>
            <w:tcW w:w="899" w:type="dxa"/>
            <w:vMerge w:val="continue"/>
            <w:noWrap w:val="0"/>
            <w:vAlign w:val="center"/>
          </w:tcPr>
          <w:p>
            <w:pPr>
              <w:pStyle w:val="10"/>
              <w:jc w:val="center"/>
              <w:rPr>
                <w:rStyle w:val="3"/>
                <w:rFonts w:ascii="Times New Roman" w:hAnsi="Times New Roman" w:eastAsia="仿宋_GB2312" w:cs="Times New Roman"/>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77" w:type="dxa"/>
            <w:gridSpan w:val="13"/>
            <w:noWrap w:val="0"/>
            <w:tcMar>
              <w:top w:w="0" w:type="dxa"/>
              <w:left w:w="0" w:type="dxa"/>
              <w:bottom w:w="0" w:type="dxa"/>
              <w:right w:w="0" w:type="dxa"/>
            </w:tcMar>
            <w:vAlign w:val="top"/>
          </w:tcPr>
          <w:tbl>
            <w:tblPr>
              <w:tblStyle w:val="2"/>
              <w:tblW w:w="5000" w:type="pct"/>
              <w:tblInd w:w="0" w:type="dxa"/>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Layout w:type="fixed"/>
              <w:tblCellMar>
                <w:top w:w="0" w:type="dxa"/>
                <w:left w:w="108" w:type="dxa"/>
                <w:bottom w:w="0" w:type="dxa"/>
                <w:right w:w="108" w:type="dxa"/>
              </w:tblCellMar>
            </w:tblPr>
            <w:tblGrid>
              <w:gridCol w:w="522"/>
              <w:gridCol w:w="517"/>
              <w:gridCol w:w="517"/>
              <w:gridCol w:w="1521"/>
              <w:gridCol w:w="1419"/>
              <w:gridCol w:w="1274"/>
              <w:gridCol w:w="1279"/>
              <w:gridCol w:w="993"/>
              <w:gridCol w:w="1140"/>
              <w:gridCol w:w="1134"/>
              <w:gridCol w:w="1279"/>
              <w:gridCol w:w="1279"/>
              <w:gridCol w:w="874"/>
            </w:tblGrid>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0"/>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w:t>
                  </w:r>
                </w:p>
              </w:tc>
              <w:tc>
                <w:tcPr>
                  <w:tcW w:w="0" w:type="auto"/>
                  <w:noWrap w:val="0"/>
                  <w:vAlign w:val="center"/>
                </w:tcPr>
                <w:p>
                  <w:pPr>
                    <w:pStyle w:val="10"/>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DW001</w:t>
                  </w:r>
                </w:p>
              </w:tc>
              <w:tc>
                <w:tcPr>
                  <w:tcW w:w="0" w:type="auto"/>
                  <w:noWrap w:val="0"/>
                  <w:vAlign w:val="center"/>
                </w:tcPr>
                <w:p>
                  <w:pPr>
                    <w:pStyle w:val="10"/>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雨水排放口</w:t>
                  </w:r>
                </w:p>
              </w:tc>
              <w:tc>
                <w:tcPr>
                  <w:tcW w:w="0" w:type="auto"/>
                  <w:noWrap w:val="0"/>
                  <w:vAlign w:val="center"/>
                </w:tcPr>
                <w:p>
                  <w:pPr>
                    <w:pStyle w:val="10"/>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102°26′11.58″</w:t>
                  </w:r>
                </w:p>
              </w:tc>
              <w:tc>
                <w:tcPr>
                  <w:tcW w:w="0" w:type="auto"/>
                  <w:noWrap w:val="0"/>
                  <w:vAlign w:val="center"/>
                </w:tcPr>
                <w:p>
                  <w:pPr>
                    <w:pStyle w:val="10"/>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24°56′1.97″</w:t>
                  </w:r>
                </w:p>
              </w:tc>
              <w:tc>
                <w:tcPr>
                  <w:tcW w:w="0" w:type="auto"/>
                  <w:noWrap w:val="0"/>
                  <w:vAlign w:val="center"/>
                </w:tcPr>
                <w:p>
                  <w:pPr>
                    <w:pStyle w:val="10"/>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进入地渗或蒸发地</w:t>
                  </w:r>
                </w:p>
              </w:tc>
              <w:tc>
                <w:tcPr>
                  <w:tcW w:w="0" w:type="auto"/>
                  <w:noWrap w:val="0"/>
                  <w:vAlign w:val="center"/>
                </w:tcPr>
                <w:p>
                  <w:pPr>
                    <w:pStyle w:val="10"/>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间断排放，排放期间流量稳定</w:t>
                  </w:r>
                </w:p>
              </w:tc>
              <w:tc>
                <w:tcPr>
                  <w:tcW w:w="0" w:type="auto"/>
                  <w:noWrap w:val="0"/>
                  <w:vAlign w:val="center"/>
                </w:tcPr>
                <w:p>
                  <w:pPr>
                    <w:pStyle w:val="10"/>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雨季</w:t>
                  </w:r>
                </w:p>
              </w:tc>
              <w:tc>
                <w:tcPr>
                  <w:tcW w:w="0" w:type="auto"/>
                  <w:noWrap w:val="0"/>
                  <w:vAlign w:val="center"/>
                </w:tcPr>
                <w:p>
                  <w:pPr>
                    <w:pStyle w:val="10"/>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老灌塘</w:t>
                  </w:r>
                </w:p>
              </w:tc>
              <w:tc>
                <w:tcPr>
                  <w:tcW w:w="0" w:type="auto"/>
                  <w:noWrap w:val="0"/>
                  <w:vAlign w:val="center"/>
                </w:tcPr>
                <w:p>
                  <w:pPr>
                    <w:pStyle w:val="10"/>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V类</w:t>
                  </w:r>
                </w:p>
              </w:tc>
              <w:tc>
                <w:tcPr>
                  <w:tcW w:w="0" w:type="auto"/>
                  <w:noWrap w:val="0"/>
                  <w:vAlign w:val="center"/>
                </w:tcPr>
                <w:p>
                  <w:pPr>
                    <w:pStyle w:val="10"/>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102°26′4.20″</w:t>
                  </w:r>
                </w:p>
              </w:tc>
              <w:tc>
                <w:tcPr>
                  <w:tcW w:w="0" w:type="auto"/>
                  <w:noWrap w:val="0"/>
                  <w:vAlign w:val="center"/>
                </w:tcPr>
                <w:p>
                  <w:pPr>
                    <w:pStyle w:val="10"/>
                    <w:widowControl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24°56′0.67″</w:t>
                  </w:r>
                </w:p>
              </w:tc>
              <w:tc>
                <w:tcPr>
                  <w:tcW w:w="0" w:type="auto"/>
                  <w:noWrap w:val="0"/>
                  <w:vAlign w:val="center"/>
                </w:tcPr>
                <w:p>
                  <w:pPr>
                    <w:pStyle w:val="10"/>
                    <w:widowControl w:val="0"/>
                    <w:jc w:val="center"/>
                    <w:rPr>
                      <w:rStyle w:val="3"/>
                      <w:rFonts w:hint="eastAsia" w:ascii="宋体" w:hAnsi="宋体" w:eastAsia="宋体" w:cs="Times New Roman"/>
                      <w:kern w:val="2"/>
                      <w:sz w:val="21"/>
                      <w:lang w:val="en-US" w:eastAsia="zh-CN" w:bidi="ar-SA"/>
                    </w:rPr>
                  </w:pPr>
                </w:p>
              </w:tc>
            </w:tr>
          </w:tbl>
          <w:p>
            <w:pPr>
              <w:pStyle w:val="10"/>
              <w:jc w:val="center"/>
              <w:rPr>
                <w:rStyle w:val="3"/>
                <w:rFonts w:hint="eastAsia" w:ascii="宋体" w:hAnsi="宋体" w:eastAsia="宋体" w:cs="Times New Roman"/>
              </w:rPr>
            </w:pPr>
            <w:bookmarkStart w:id="23" w:name="FSBASE"/>
            <w:bookmarkEnd w:id="23"/>
            <w:bookmarkStart w:id="24" w:name="FSBASEHY"/>
            <w:bookmarkEnd w:id="24"/>
          </w:p>
        </w:tc>
      </w:tr>
      <w:bookmarkEnd w:id="17"/>
    </w:tbl>
    <w:p>
      <w:pPr>
        <w:adjustRightInd w:val="0"/>
        <w:snapToGrid w:val="0"/>
        <w:spacing w:before="156" w:beforeLines="50" w:after="0"/>
        <w:jc w:val="center"/>
        <w:rPr>
          <w:rFonts w:ascii="宋体" w:hAnsi="宋体"/>
          <w:b/>
          <w:color w:val="000000"/>
          <w:szCs w:val="21"/>
        </w:rPr>
      </w:pPr>
      <w:r>
        <w:rPr>
          <w:rFonts w:ascii="宋体" w:hAnsi="宋体" w:eastAsia="宋体"/>
          <w:b/>
          <w:color w:val="000000"/>
          <w:sz w:val="21"/>
          <w:szCs w:val="21"/>
        </w:rPr>
        <w:t>废水污染物排放</w:t>
      </w:r>
      <w:bookmarkStart w:id="25" w:name="BIAO14"/>
    </w:p>
    <w:tbl>
      <w:tblPr>
        <w:tblStyle w:val="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28"/>
        <w:gridCol w:w="918"/>
        <w:gridCol w:w="918"/>
        <w:gridCol w:w="1588"/>
        <w:gridCol w:w="1682"/>
        <w:gridCol w:w="1361"/>
        <w:gridCol w:w="1361"/>
        <w:gridCol w:w="1361"/>
        <w:gridCol w:w="1361"/>
        <w:gridCol w:w="1361"/>
        <w:gridCol w:w="174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7" w:hRule="atLeast"/>
          <w:tblHeader/>
          <w:jc w:val="center"/>
        </w:trPr>
        <w:tc>
          <w:tcPr>
            <w:tcW w:w="528" w:type="dxa"/>
            <w:vMerge w:val="restart"/>
            <w:noWrap w:val="0"/>
            <w:vAlign w:val="center"/>
          </w:tcPr>
          <w:p>
            <w:pPr>
              <w:pStyle w:val="12"/>
              <w:adjustRightInd w:val="0"/>
              <w:snapToGrid w:val="0"/>
              <w:jc w:val="center"/>
              <w:rPr>
                <w:rStyle w:val="3"/>
                <w:rFonts w:ascii="黑体" w:hAnsi="黑体" w:eastAsia="黑体" w:cs="Times New Roman"/>
              </w:rPr>
            </w:pPr>
            <w:r>
              <w:rPr>
                <w:rStyle w:val="3"/>
                <w:rFonts w:ascii="黑体" w:hAnsi="黑体" w:eastAsia="黑体" w:cs="Times New Roman"/>
              </w:rPr>
              <w:t>序号</w:t>
            </w:r>
          </w:p>
        </w:tc>
        <w:tc>
          <w:tcPr>
            <w:tcW w:w="918" w:type="dxa"/>
            <w:vMerge w:val="restart"/>
            <w:noWrap w:val="0"/>
            <w:vAlign w:val="center"/>
          </w:tcPr>
          <w:p>
            <w:pPr>
              <w:pStyle w:val="12"/>
              <w:adjustRightInd w:val="0"/>
              <w:snapToGrid w:val="0"/>
              <w:jc w:val="center"/>
              <w:rPr>
                <w:rStyle w:val="3"/>
                <w:rFonts w:ascii="黑体" w:hAnsi="黑体" w:eastAsia="黑体" w:cs="Times New Roman"/>
              </w:rPr>
            </w:pPr>
            <w:r>
              <w:rPr>
                <w:rStyle w:val="3"/>
                <w:rFonts w:ascii="黑体" w:hAnsi="黑体" w:eastAsia="黑体" w:cs="Times New Roman"/>
              </w:rPr>
              <w:t>排放口编号</w:t>
            </w:r>
          </w:p>
        </w:tc>
        <w:tc>
          <w:tcPr>
            <w:tcW w:w="918" w:type="dxa"/>
            <w:vMerge w:val="restart"/>
            <w:noWrap w:val="0"/>
            <w:vAlign w:val="center"/>
          </w:tcPr>
          <w:p>
            <w:pPr>
              <w:pStyle w:val="12"/>
              <w:adjustRightInd w:val="0"/>
              <w:snapToGrid w:val="0"/>
              <w:jc w:val="center"/>
              <w:rPr>
                <w:rStyle w:val="3"/>
                <w:rFonts w:ascii="黑体" w:hAnsi="黑体" w:eastAsia="黑体" w:cs="Times New Roman"/>
              </w:rPr>
            </w:pPr>
            <w:r>
              <w:rPr>
                <w:rStyle w:val="3"/>
                <w:rFonts w:hint="eastAsia" w:ascii="黑体" w:hAnsi="黑体" w:eastAsia="黑体" w:cs="Times New Roman"/>
              </w:rPr>
              <w:t>排放口名称</w:t>
            </w:r>
          </w:p>
        </w:tc>
        <w:tc>
          <w:tcPr>
            <w:tcW w:w="1588" w:type="dxa"/>
            <w:vMerge w:val="restart"/>
            <w:noWrap w:val="0"/>
            <w:vAlign w:val="center"/>
          </w:tcPr>
          <w:p>
            <w:pPr>
              <w:pStyle w:val="12"/>
              <w:adjustRightInd w:val="0"/>
              <w:snapToGrid w:val="0"/>
              <w:jc w:val="center"/>
              <w:rPr>
                <w:rStyle w:val="3"/>
                <w:rFonts w:ascii="黑体" w:hAnsi="黑体" w:eastAsia="黑体" w:cs="Times New Roman"/>
              </w:rPr>
            </w:pPr>
            <w:r>
              <w:rPr>
                <w:rStyle w:val="3"/>
                <w:rFonts w:ascii="黑体" w:hAnsi="黑体" w:eastAsia="黑体" w:cs="Times New Roman"/>
              </w:rPr>
              <w:t>污染物种类</w:t>
            </w:r>
          </w:p>
        </w:tc>
        <w:tc>
          <w:tcPr>
            <w:tcW w:w="1682" w:type="dxa"/>
            <w:vMerge w:val="restart"/>
            <w:noWrap w:val="0"/>
            <w:vAlign w:val="center"/>
          </w:tcPr>
          <w:p>
            <w:pPr>
              <w:pStyle w:val="12"/>
              <w:adjustRightInd w:val="0"/>
              <w:snapToGrid w:val="0"/>
              <w:jc w:val="center"/>
              <w:rPr>
                <w:rStyle w:val="3"/>
                <w:rFonts w:ascii="黑体" w:hAnsi="黑体" w:eastAsia="黑体" w:cs="Times New Roman"/>
              </w:rPr>
            </w:pPr>
            <w:r>
              <w:rPr>
                <w:rStyle w:val="3"/>
                <w:rFonts w:ascii="黑体" w:hAnsi="黑体" w:eastAsia="黑体" w:cs="Times New Roman"/>
              </w:rPr>
              <w:t>申请排放浓度限值</w:t>
            </w:r>
          </w:p>
        </w:tc>
        <w:tc>
          <w:tcPr>
            <w:tcW w:w="6805" w:type="dxa"/>
            <w:gridSpan w:val="5"/>
            <w:noWrap w:val="0"/>
            <w:vAlign w:val="center"/>
          </w:tcPr>
          <w:p>
            <w:pPr>
              <w:pStyle w:val="12"/>
              <w:adjustRightInd w:val="0"/>
              <w:snapToGrid w:val="0"/>
              <w:jc w:val="center"/>
              <w:rPr>
                <w:rStyle w:val="3"/>
                <w:rFonts w:ascii="黑体" w:hAnsi="黑体" w:eastAsia="黑体" w:cs="Times New Roman"/>
              </w:rPr>
            </w:pPr>
            <w:r>
              <w:rPr>
                <w:rStyle w:val="3"/>
                <w:rFonts w:ascii="黑体" w:hAnsi="黑体" w:eastAsia="黑体" w:cs="Times New Roman"/>
              </w:rPr>
              <w:t>申请年排放量限值（t/a）</w:t>
            </w:r>
            <w:r>
              <w:rPr>
                <w:rStyle w:val="3"/>
                <w:rFonts w:hint="eastAsia" w:ascii="黑体" w:hAnsi="黑体" w:eastAsia="黑体" w:cs="Times New Roman"/>
              </w:rPr>
              <w:t>（1）</w:t>
            </w:r>
          </w:p>
        </w:tc>
        <w:tc>
          <w:tcPr>
            <w:tcW w:w="1740" w:type="dxa"/>
            <w:vMerge w:val="restart"/>
            <w:noWrap w:val="0"/>
            <w:vAlign w:val="center"/>
          </w:tcPr>
          <w:p>
            <w:pPr>
              <w:pStyle w:val="12"/>
              <w:adjustRightInd w:val="0"/>
              <w:snapToGrid w:val="0"/>
              <w:jc w:val="center"/>
              <w:rPr>
                <w:rStyle w:val="3"/>
                <w:rFonts w:ascii="黑体" w:hAnsi="黑体" w:eastAsia="黑体" w:cs="Times New Roman"/>
              </w:rPr>
            </w:pPr>
            <w:r>
              <w:rPr>
                <w:rStyle w:val="3"/>
                <w:rFonts w:hint="eastAsia" w:ascii="黑体" w:hAnsi="黑体" w:eastAsia="黑体" w:cs="Times New Roman"/>
              </w:rPr>
              <w:t>申请特殊时段排放量限值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3" w:hRule="atLeast"/>
          <w:tblHeader/>
          <w:jc w:val="center"/>
        </w:trPr>
        <w:tc>
          <w:tcPr>
            <w:tcW w:w="528" w:type="dxa"/>
            <w:vMerge w:val="continue"/>
            <w:noWrap w:val="0"/>
            <w:vAlign w:val="center"/>
          </w:tcPr>
          <w:p>
            <w:pPr>
              <w:pStyle w:val="12"/>
              <w:adjustRightInd w:val="0"/>
              <w:snapToGrid w:val="0"/>
              <w:jc w:val="center"/>
              <w:rPr>
                <w:rStyle w:val="3"/>
                <w:rFonts w:ascii="黑体" w:hAnsi="黑体" w:eastAsia="黑体" w:cs="Times New Roman"/>
              </w:rPr>
            </w:pPr>
          </w:p>
        </w:tc>
        <w:tc>
          <w:tcPr>
            <w:tcW w:w="918" w:type="dxa"/>
            <w:vMerge w:val="continue"/>
            <w:noWrap w:val="0"/>
            <w:vAlign w:val="center"/>
          </w:tcPr>
          <w:p>
            <w:pPr>
              <w:pStyle w:val="12"/>
              <w:adjustRightInd w:val="0"/>
              <w:snapToGrid w:val="0"/>
              <w:jc w:val="center"/>
              <w:rPr>
                <w:rStyle w:val="3"/>
                <w:rFonts w:ascii="黑体" w:hAnsi="黑体" w:eastAsia="黑体" w:cs="Times New Roman"/>
              </w:rPr>
            </w:pPr>
          </w:p>
        </w:tc>
        <w:tc>
          <w:tcPr>
            <w:tcW w:w="918" w:type="dxa"/>
            <w:vMerge w:val="continue"/>
            <w:noWrap w:val="0"/>
            <w:vAlign w:val="center"/>
          </w:tcPr>
          <w:p>
            <w:pPr>
              <w:pStyle w:val="12"/>
              <w:adjustRightInd w:val="0"/>
              <w:snapToGrid w:val="0"/>
              <w:jc w:val="center"/>
              <w:rPr>
                <w:rStyle w:val="3"/>
                <w:rFonts w:ascii="黑体" w:hAnsi="黑体" w:eastAsia="黑体" w:cs="Times New Roman"/>
              </w:rPr>
            </w:pPr>
          </w:p>
        </w:tc>
        <w:tc>
          <w:tcPr>
            <w:tcW w:w="1588" w:type="dxa"/>
            <w:vMerge w:val="continue"/>
            <w:noWrap w:val="0"/>
            <w:vAlign w:val="center"/>
          </w:tcPr>
          <w:p>
            <w:pPr>
              <w:pStyle w:val="12"/>
              <w:adjustRightInd w:val="0"/>
              <w:snapToGrid w:val="0"/>
              <w:jc w:val="center"/>
              <w:rPr>
                <w:rStyle w:val="3"/>
                <w:rFonts w:ascii="黑体" w:hAnsi="黑体" w:eastAsia="黑体" w:cs="Times New Roman"/>
              </w:rPr>
            </w:pPr>
          </w:p>
        </w:tc>
        <w:tc>
          <w:tcPr>
            <w:tcW w:w="1682" w:type="dxa"/>
            <w:vMerge w:val="continue"/>
            <w:noWrap w:val="0"/>
            <w:vAlign w:val="center"/>
          </w:tcPr>
          <w:p>
            <w:pPr>
              <w:pStyle w:val="12"/>
              <w:adjustRightInd w:val="0"/>
              <w:snapToGrid w:val="0"/>
              <w:jc w:val="center"/>
              <w:rPr>
                <w:rStyle w:val="3"/>
                <w:rFonts w:ascii="黑体" w:hAnsi="黑体" w:eastAsia="黑体" w:cs="Times New Roman"/>
              </w:rPr>
            </w:pPr>
          </w:p>
        </w:tc>
        <w:tc>
          <w:tcPr>
            <w:tcW w:w="1361" w:type="dxa"/>
            <w:tcBorders>
              <w:right w:val="single" w:color="auto" w:sz="4" w:space="0"/>
            </w:tcBorders>
            <w:noWrap w:val="0"/>
            <w:vAlign w:val="center"/>
          </w:tcPr>
          <w:p>
            <w:pPr>
              <w:pStyle w:val="12"/>
              <w:adjustRightInd w:val="0"/>
              <w:snapToGrid w:val="0"/>
              <w:jc w:val="center"/>
              <w:rPr>
                <w:rStyle w:val="3"/>
                <w:rFonts w:ascii="黑体" w:hAnsi="黑体" w:eastAsia="黑体" w:cs="Times New Roman"/>
              </w:rPr>
            </w:pPr>
            <w:r>
              <w:rPr>
                <w:rStyle w:val="3"/>
                <w:rFonts w:ascii="黑体" w:hAnsi="黑体" w:eastAsia="黑体" w:cs="Times New Roman"/>
              </w:rPr>
              <w:t>第一年</w:t>
            </w:r>
          </w:p>
        </w:tc>
        <w:tc>
          <w:tcPr>
            <w:tcW w:w="1361" w:type="dxa"/>
            <w:tcBorders>
              <w:left w:val="single" w:color="auto" w:sz="4" w:space="0"/>
              <w:right w:val="single" w:color="auto" w:sz="4" w:space="0"/>
            </w:tcBorders>
            <w:noWrap w:val="0"/>
            <w:vAlign w:val="center"/>
          </w:tcPr>
          <w:p>
            <w:pPr>
              <w:pStyle w:val="12"/>
              <w:adjustRightInd w:val="0"/>
              <w:snapToGrid w:val="0"/>
              <w:jc w:val="center"/>
              <w:rPr>
                <w:rStyle w:val="3"/>
                <w:rFonts w:ascii="黑体" w:hAnsi="黑体" w:eastAsia="黑体" w:cs="Times New Roman"/>
              </w:rPr>
            </w:pPr>
            <w:r>
              <w:rPr>
                <w:rStyle w:val="3"/>
                <w:rFonts w:ascii="黑体" w:hAnsi="黑体" w:eastAsia="黑体" w:cs="Times New Roman"/>
              </w:rPr>
              <w:t>第二年</w:t>
            </w:r>
          </w:p>
        </w:tc>
        <w:tc>
          <w:tcPr>
            <w:tcW w:w="1361" w:type="dxa"/>
            <w:tcBorders>
              <w:left w:val="single" w:color="auto" w:sz="4" w:space="0"/>
              <w:right w:val="single" w:color="auto" w:sz="4" w:space="0"/>
            </w:tcBorders>
            <w:noWrap w:val="0"/>
            <w:vAlign w:val="center"/>
          </w:tcPr>
          <w:p>
            <w:pPr>
              <w:pStyle w:val="12"/>
              <w:adjustRightInd w:val="0"/>
              <w:snapToGrid w:val="0"/>
              <w:jc w:val="center"/>
              <w:rPr>
                <w:rStyle w:val="3"/>
                <w:rFonts w:ascii="黑体" w:hAnsi="黑体" w:eastAsia="黑体" w:cs="Times New Roman"/>
              </w:rPr>
            </w:pPr>
            <w:r>
              <w:rPr>
                <w:rStyle w:val="3"/>
                <w:rFonts w:ascii="黑体" w:hAnsi="黑体" w:eastAsia="黑体" w:cs="Times New Roman"/>
              </w:rPr>
              <w:t>第三年</w:t>
            </w:r>
          </w:p>
        </w:tc>
        <w:tc>
          <w:tcPr>
            <w:tcW w:w="1361" w:type="dxa"/>
            <w:tcBorders>
              <w:left w:val="single" w:color="auto" w:sz="4" w:space="0"/>
              <w:right w:val="single" w:color="auto" w:sz="4" w:space="0"/>
            </w:tcBorders>
            <w:noWrap w:val="0"/>
            <w:vAlign w:val="center"/>
          </w:tcPr>
          <w:p>
            <w:pPr>
              <w:pStyle w:val="12"/>
              <w:adjustRightInd w:val="0"/>
              <w:snapToGrid w:val="0"/>
              <w:jc w:val="center"/>
              <w:rPr>
                <w:rStyle w:val="3"/>
                <w:rFonts w:ascii="黑体" w:hAnsi="黑体" w:eastAsia="黑体" w:cs="Times New Roman"/>
              </w:rPr>
            </w:pPr>
            <w:r>
              <w:rPr>
                <w:rStyle w:val="3"/>
                <w:rFonts w:ascii="黑体" w:hAnsi="黑体" w:eastAsia="黑体" w:cs="Times New Roman"/>
              </w:rPr>
              <w:t>第四年</w:t>
            </w:r>
          </w:p>
        </w:tc>
        <w:tc>
          <w:tcPr>
            <w:tcW w:w="1361" w:type="dxa"/>
            <w:tcBorders>
              <w:left w:val="single" w:color="auto" w:sz="4" w:space="0"/>
            </w:tcBorders>
            <w:noWrap w:val="0"/>
            <w:vAlign w:val="center"/>
          </w:tcPr>
          <w:p>
            <w:pPr>
              <w:pStyle w:val="12"/>
              <w:adjustRightInd w:val="0"/>
              <w:snapToGrid w:val="0"/>
              <w:jc w:val="center"/>
              <w:rPr>
                <w:rStyle w:val="3"/>
                <w:rFonts w:ascii="黑体" w:hAnsi="黑体" w:eastAsia="黑体" w:cs="Times New Roman"/>
              </w:rPr>
            </w:pPr>
            <w:r>
              <w:rPr>
                <w:rStyle w:val="3"/>
                <w:rFonts w:ascii="黑体" w:hAnsi="黑体" w:eastAsia="黑体" w:cs="Times New Roman"/>
              </w:rPr>
              <w:t>第五年</w:t>
            </w:r>
          </w:p>
        </w:tc>
        <w:tc>
          <w:tcPr>
            <w:tcW w:w="1740" w:type="dxa"/>
            <w:vMerge w:val="continue"/>
            <w:noWrap w:val="0"/>
            <w:vAlign w:val="center"/>
          </w:tcPr>
          <w:p>
            <w:pPr>
              <w:pStyle w:val="12"/>
              <w:adjustRightInd w:val="0"/>
              <w:snapToGrid w:val="0"/>
              <w:jc w:val="center"/>
              <w:rPr>
                <w:rStyle w:val="3"/>
                <w:rFonts w:hint="eastAsia" w:ascii="黑体" w:hAnsi="黑体" w:eastAsia="黑体"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4179" w:type="dxa"/>
            <w:gridSpan w:val="11"/>
            <w:noWrap w:val="0"/>
            <w:vAlign w:val="center"/>
          </w:tcPr>
          <w:p>
            <w:pPr>
              <w:pStyle w:val="12"/>
              <w:adjustRightInd w:val="0"/>
              <w:snapToGrid w:val="0"/>
              <w:jc w:val="center"/>
              <w:rPr>
                <w:rStyle w:val="3"/>
                <w:rFonts w:ascii="宋体" w:hAnsi="宋体" w:eastAsia="宋体" w:cs="Times New Roman"/>
                <w:b/>
              </w:rPr>
            </w:pPr>
            <w:r>
              <w:rPr>
                <w:rStyle w:val="3"/>
                <w:rFonts w:ascii="宋体" w:hAnsi="宋体" w:eastAsia="宋体" w:cs="Times New Roman"/>
                <w:b/>
              </w:rPr>
              <w:t>主要</w:t>
            </w:r>
            <w:r>
              <w:rPr>
                <w:rStyle w:val="3"/>
                <w:rFonts w:hint="eastAsia" w:ascii="宋体" w:hAnsi="宋体" w:eastAsia="宋体" w:cs="Times New Roman"/>
                <w:b/>
              </w:rPr>
              <w:t>排放</w:t>
            </w:r>
            <w:r>
              <w:rPr>
                <w:rStyle w:val="3"/>
                <w:rFonts w:ascii="宋体" w:hAnsi="宋体" w:eastAsia="宋体" w:cs="Times New Roman"/>
                <w:b/>
              </w:rPr>
              <w:t>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4179" w:type="dxa"/>
            <w:gridSpan w:val="11"/>
            <w:noWrap w:val="0"/>
            <w:tcMar>
              <w:left w:w="0" w:type="dxa"/>
              <w:right w:w="0" w:type="dxa"/>
            </w:tcMar>
            <w:vAlign w:val="center"/>
          </w:tcPr>
          <w:p>
            <w:pPr>
              <w:pStyle w:val="12"/>
              <w:adjustRightInd w:val="0"/>
              <w:snapToGrid w:val="0"/>
              <w:jc w:val="center"/>
              <w:rPr>
                <w:rStyle w:val="3"/>
                <w:rFonts w:hint="eastAsia" w:ascii="宋体" w:hAnsi="宋体" w:eastAsia="宋体" w:cs="Times New Roman"/>
              </w:rPr>
            </w:pPr>
            <w:bookmarkStart w:id="26" w:name="FSWRWINFO1"/>
            <w:bookmarkEnd w:id="26"/>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2364" w:type="dxa"/>
            <w:gridSpan w:val="3"/>
            <w:noWrap w:val="0"/>
            <w:vAlign w:val="center"/>
          </w:tcPr>
          <w:p>
            <w:pPr>
              <w:pStyle w:val="12"/>
              <w:jc w:val="center"/>
              <w:rPr>
                <w:rStyle w:val="3"/>
                <w:rFonts w:ascii="宋体" w:hAnsi="宋体" w:eastAsia="宋体" w:cs="Times New Roman"/>
              </w:rPr>
            </w:pPr>
            <w:r>
              <w:rPr>
                <w:rStyle w:val="3"/>
                <w:rFonts w:ascii="宋体" w:hAnsi="宋体" w:eastAsia="宋体" w:cs="Times New Roman"/>
              </w:rPr>
              <w:t>主要</w:t>
            </w:r>
            <w:r>
              <w:rPr>
                <w:rStyle w:val="3"/>
                <w:rFonts w:hint="eastAsia" w:ascii="宋体" w:hAnsi="宋体" w:eastAsia="宋体" w:cs="Times New Roman"/>
              </w:rPr>
              <w:t>排放</w:t>
            </w:r>
            <w:r>
              <w:rPr>
                <w:rStyle w:val="3"/>
                <w:rFonts w:ascii="宋体" w:hAnsi="宋体" w:eastAsia="宋体" w:cs="Times New Roman"/>
              </w:rPr>
              <w:t>口合计</w:t>
            </w:r>
          </w:p>
        </w:tc>
        <w:tc>
          <w:tcPr>
            <w:tcW w:w="11815" w:type="dxa"/>
            <w:gridSpan w:val="8"/>
            <w:noWrap w:val="0"/>
            <w:tcMar>
              <w:left w:w="0" w:type="dxa"/>
              <w:right w:w="0" w:type="dxa"/>
            </w:tcMar>
            <w:vAlign w:val="center"/>
          </w:tcPr>
          <w:tbl>
            <w:tblPr>
              <w:tblStyle w:val="2"/>
              <w:tblW w:w="5000" w:type="pct"/>
              <w:tblInd w:w="0" w:type="dxa"/>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Layout w:type="fixed"/>
              <w:tblCellMar>
                <w:top w:w="0" w:type="dxa"/>
                <w:left w:w="108" w:type="dxa"/>
                <w:bottom w:w="0" w:type="dxa"/>
                <w:right w:w="108" w:type="dxa"/>
              </w:tblCellMar>
            </w:tblPr>
            <w:tblGrid>
              <w:gridCol w:w="3270"/>
              <w:gridCol w:w="1360"/>
              <w:gridCol w:w="1360"/>
              <w:gridCol w:w="1360"/>
              <w:gridCol w:w="1360"/>
              <w:gridCol w:w="1360"/>
              <w:gridCol w:w="1724"/>
            </w:tblGrid>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2"/>
                    <w:widowControl w:val="0"/>
                    <w:jc w:val="center"/>
                    <w:rPr>
                      <w:rStyle w:val="3"/>
                      <w:rFonts w:ascii="宋体" w:hAnsi="宋体" w:eastAsia="宋体" w:cs="Times New Roman"/>
                      <w:kern w:val="2"/>
                      <w:sz w:val="21"/>
                      <w:lang w:val="en-US" w:eastAsia="zh-CN" w:bidi="ar-SA"/>
                    </w:rPr>
                  </w:pPr>
                  <w:r>
                    <w:rPr>
                      <w:rStyle w:val="3"/>
                      <w:rFonts w:ascii="宋体" w:hAnsi="宋体" w:eastAsia="宋体" w:cs="Times New Roman"/>
                      <w:kern w:val="2"/>
                      <w:sz w:val="21"/>
                      <w:lang w:val="en-US" w:eastAsia="zh-CN" w:bidi="ar-SA"/>
                    </w:rPr>
                    <w:t>CODcr</w:t>
                  </w:r>
                </w:p>
              </w:tc>
              <w:tc>
                <w:tcPr>
                  <w:tcW w:w="0" w:type="auto"/>
                  <w:noWrap w:val="0"/>
                  <w:vAlign w:val="center"/>
                </w:tcPr>
                <w:p>
                  <w:pPr>
                    <w:pStyle w:val="12"/>
                    <w:widowControl w:val="0"/>
                    <w:jc w:val="center"/>
                    <w:rPr>
                      <w:rStyle w:val="3"/>
                      <w:rFonts w:ascii="宋体" w:hAnsi="宋体" w:eastAsia="宋体" w:cs="Times New Roman"/>
                      <w:kern w:val="2"/>
                      <w:sz w:val="21"/>
                      <w:lang w:val="en-US" w:eastAsia="zh-CN" w:bidi="ar-SA"/>
                    </w:rPr>
                  </w:pPr>
                </w:p>
              </w:tc>
              <w:tc>
                <w:tcPr>
                  <w:tcW w:w="0" w:type="auto"/>
                  <w:noWrap w:val="0"/>
                  <w:vAlign w:val="center"/>
                </w:tcPr>
                <w:p>
                  <w:pPr>
                    <w:pStyle w:val="12"/>
                    <w:widowControl w:val="0"/>
                    <w:jc w:val="center"/>
                    <w:rPr>
                      <w:rStyle w:val="3"/>
                      <w:rFonts w:ascii="宋体" w:hAnsi="宋体" w:eastAsia="宋体" w:cs="Times New Roman"/>
                      <w:kern w:val="2"/>
                      <w:sz w:val="21"/>
                      <w:lang w:val="en-US" w:eastAsia="zh-CN" w:bidi="ar-SA"/>
                    </w:rPr>
                  </w:pPr>
                </w:p>
              </w:tc>
              <w:tc>
                <w:tcPr>
                  <w:tcW w:w="0" w:type="auto"/>
                  <w:noWrap w:val="0"/>
                  <w:vAlign w:val="center"/>
                </w:tcPr>
                <w:p>
                  <w:pPr>
                    <w:pStyle w:val="12"/>
                    <w:widowControl w:val="0"/>
                    <w:jc w:val="center"/>
                    <w:rPr>
                      <w:rStyle w:val="3"/>
                      <w:rFonts w:ascii="宋体" w:hAnsi="宋体" w:eastAsia="宋体" w:cs="Times New Roman"/>
                      <w:kern w:val="2"/>
                      <w:sz w:val="21"/>
                      <w:lang w:val="en-US" w:eastAsia="zh-CN" w:bidi="ar-SA"/>
                    </w:rPr>
                  </w:pPr>
                </w:p>
              </w:tc>
              <w:tc>
                <w:tcPr>
                  <w:tcW w:w="0" w:type="auto"/>
                  <w:noWrap w:val="0"/>
                  <w:vAlign w:val="center"/>
                </w:tcPr>
                <w:p>
                  <w:pPr>
                    <w:pStyle w:val="12"/>
                    <w:widowControl w:val="0"/>
                    <w:jc w:val="center"/>
                    <w:rPr>
                      <w:rStyle w:val="3"/>
                      <w:rFonts w:ascii="宋体" w:hAnsi="宋体" w:eastAsia="宋体" w:cs="Times New Roman"/>
                      <w:kern w:val="2"/>
                      <w:sz w:val="21"/>
                      <w:lang w:val="en-US" w:eastAsia="zh-CN" w:bidi="ar-SA"/>
                    </w:rPr>
                  </w:pPr>
                </w:p>
              </w:tc>
              <w:tc>
                <w:tcPr>
                  <w:tcW w:w="0" w:type="auto"/>
                  <w:noWrap w:val="0"/>
                  <w:vAlign w:val="center"/>
                </w:tcPr>
                <w:p>
                  <w:pPr>
                    <w:pStyle w:val="12"/>
                    <w:widowControl w:val="0"/>
                    <w:jc w:val="center"/>
                    <w:rPr>
                      <w:rStyle w:val="3"/>
                      <w:rFonts w:ascii="宋体" w:hAnsi="宋体" w:eastAsia="宋体" w:cs="Times New Roman"/>
                      <w:kern w:val="2"/>
                      <w:sz w:val="21"/>
                      <w:lang w:val="en-US" w:eastAsia="zh-CN" w:bidi="ar-SA"/>
                    </w:rPr>
                  </w:pPr>
                </w:p>
              </w:tc>
              <w:tc>
                <w:tcPr>
                  <w:tcW w:w="0" w:type="auto"/>
                  <w:noWrap w:val="0"/>
                  <w:vAlign w:val="center"/>
                </w:tcPr>
                <w:p>
                  <w:pPr>
                    <w:pStyle w:val="12"/>
                    <w:widowControl w:val="0"/>
                    <w:jc w:val="center"/>
                    <w:rPr>
                      <w:rStyle w:val="3"/>
                      <w:rFonts w:ascii="宋体" w:hAnsi="宋体" w:eastAsia="宋体" w:cs="Times New Roman"/>
                      <w:kern w:val="2"/>
                      <w:sz w:val="21"/>
                      <w:lang w:val="en-US" w:eastAsia="zh-CN" w:bidi="ar-SA"/>
                    </w:rPr>
                  </w:pPr>
                  <w:r>
                    <w:rPr>
                      <w:rStyle w:val="3"/>
                      <w:rFonts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2"/>
                    <w:widowControl w:val="0"/>
                    <w:jc w:val="center"/>
                    <w:rPr>
                      <w:rStyle w:val="3"/>
                      <w:rFonts w:ascii="宋体" w:hAnsi="宋体" w:eastAsia="宋体" w:cs="Times New Roman"/>
                      <w:kern w:val="2"/>
                      <w:sz w:val="21"/>
                      <w:lang w:val="en-US" w:eastAsia="zh-CN" w:bidi="ar-SA"/>
                    </w:rPr>
                  </w:pPr>
                  <w:r>
                    <w:rPr>
                      <w:rStyle w:val="3"/>
                      <w:rFonts w:ascii="宋体" w:hAnsi="宋体" w:eastAsia="宋体" w:cs="Times New Roman"/>
                      <w:kern w:val="2"/>
                      <w:sz w:val="21"/>
                      <w:lang w:val="en-US" w:eastAsia="zh-CN" w:bidi="ar-SA"/>
                    </w:rPr>
                    <w:t>氨氮</w:t>
                  </w:r>
                </w:p>
              </w:tc>
              <w:tc>
                <w:tcPr>
                  <w:tcW w:w="0" w:type="auto"/>
                  <w:noWrap w:val="0"/>
                  <w:vAlign w:val="center"/>
                </w:tcPr>
                <w:p>
                  <w:pPr>
                    <w:pStyle w:val="12"/>
                    <w:widowControl w:val="0"/>
                    <w:jc w:val="center"/>
                    <w:rPr>
                      <w:rStyle w:val="3"/>
                      <w:rFonts w:ascii="宋体" w:hAnsi="宋体" w:eastAsia="宋体" w:cs="Times New Roman"/>
                      <w:kern w:val="2"/>
                      <w:sz w:val="21"/>
                      <w:lang w:val="en-US" w:eastAsia="zh-CN" w:bidi="ar-SA"/>
                    </w:rPr>
                  </w:pPr>
                </w:p>
              </w:tc>
              <w:tc>
                <w:tcPr>
                  <w:tcW w:w="0" w:type="auto"/>
                  <w:noWrap w:val="0"/>
                  <w:vAlign w:val="center"/>
                </w:tcPr>
                <w:p>
                  <w:pPr>
                    <w:pStyle w:val="12"/>
                    <w:widowControl w:val="0"/>
                    <w:jc w:val="center"/>
                    <w:rPr>
                      <w:rStyle w:val="3"/>
                      <w:rFonts w:ascii="宋体" w:hAnsi="宋体" w:eastAsia="宋体" w:cs="Times New Roman"/>
                      <w:kern w:val="2"/>
                      <w:sz w:val="21"/>
                      <w:lang w:val="en-US" w:eastAsia="zh-CN" w:bidi="ar-SA"/>
                    </w:rPr>
                  </w:pPr>
                </w:p>
              </w:tc>
              <w:tc>
                <w:tcPr>
                  <w:tcW w:w="0" w:type="auto"/>
                  <w:noWrap w:val="0"/>
                  <w:vAlign w:val="center"/>
                </w:tcPr>
                <w:p>
                  <w:pPr>
                    <w:pStyle w:val="12"/>
                    <w:widowControl w:val="0"/>
                    <w:jc w:val="center"/>
                    <w:rPr>
                      <w:rStyle w:val="3"/>
                      <w:rFonts w:ascii="宋体" w:hAnsi="宋体" w:eastAsia="宋体" w:cs="Times New Roman"/>
                      <w:kern w:val="2"/>
                      <w:sz w:val="21"/>
                      <w:lang w:val="en-US" w:eastAsia="zh-CN" w:bidi="ar-SA"/>
                    </w:rPr>
                  </w:pPr>
                </w:p>
              </w:tc>
              <w:tc>
                <w:tcPr>
                  <w:tcW w:w="0" w:type="auto"/>
                  <w:noWrap w:val="0"/>
                  <w:vAlign w:val="center"/>
                </w:tcPr>
                <w:p>
                  <w:pPr>
                    <w:pStyle w:val="12"/>
                    <w:widowControl w:val="0"/>
                    <w:jc w:val="center"/>
                    <w:rPr>
                      <w:rStyle w:val="3"/>
                      <w:rFonts w:ascii="宋体" w:hAnsi="宋体" w:eastAsia="宋体" w:cs="Times New Roman"/>
                      <w:kern w:val="2"/>
                      <w:sz w:val="21"/>
                      <w:lang w:val="en-US" w:eastAsia="zh-CN" w:bidi="ar-SA"/>
                    </w:rPr>
                  </w:pPr>
                </w:p>
              </w:tc>
              <w:tc>
                <w:tcPr>
                  <w:tcW w:w="0" w:type="auto"/>
                  <w:noWrap w:val="0"/>
                  <w:vAlign w:val="center"/>
                </w:tcPr>
                <w:p>
                  <w:pPr>
                    <w:pStyle w:val="12"/>
                    <w:widowControl w:val="0"/>
                    <w:jc w:val="center"/>
                    <w:rPr>
                      <w:rStyle w:val="3"/>
                      <w:rFonts w:ascii="宋体" w:hAnsi="宋体" w:eastAsia="宋体" w:cs="Times New Roman"/>
                      <w:kern w:val="2"/>
                      <w:sz w:val="21"/>
                      <w:lang w:val="en-US" w:eastAsia="zh-CN" w:bidi="ar-SA"/>
                    </w:rPr>
                  </w:pPr>
                </w:p>
              </w:tc>
              <w:tc>
                <w:tcPr>
                  <w:tcW w:w="0" w:type="auto"/>
                  <w:noWrap w:val="0"/>
                  <w:vAlign w:val="center"/>
                </w:tcPr>
                <w:p>
                  <w:pPr>
                    <w:pStyle w:val="12"/>
                    <w:widowControl w:val="0"/>
                    <w:jc w:val="center"/>
                    <w:rPr>
                      <w:rStyle w:val="3"/>
                      <w:rFonts w:ascii="宋体" w:hAnsi="宋体" w:eastAsia="宋体" w:cs="Times New Roman"/>
                      <w:kern w:val="2"/>
                      <w:sz w:val="21"/>
                      <w:lang w:val="en-US" w:eastAsia="zh-CN" w:bidi="ar-SA"/>
                    </w:rPr>
                  </w:pPr>
                  <w:r>
                    <w:rPr>
                      <w:rStyle w:val="3"/>
                      <w:rFonts w:ascii="宋体" w:hAnsi="宋体" w:eastAsia="宋体" w:cs="Times New Roman"/>
                      <w:kern w:val="2"/>
                      <w:sz w:val="21"/>
                      <w:lang w:val="en-US" w:eastAsia="zh-CN" w:bidi="ar-SA"/>
                    </w:rPr>
                    <w:t>/</w:t>
                  </w:r>
                </w:p>
              </w:tc>
            </w:tr>
          </w:tbl>
          <w:p>
            <w:pPr>
              <w:pStyle w:val="12"/>
              <w:jc w:val="center"/>
              <w:rPr>
                <w:rStyle w:val="3"/>
                <w:rFonts w:ascii="宋体" w:hAnsi="宋体" w:eastAsia="宋体" w:cs="Times New Roman"/>
              </w:rPr>
            </w:pPr>
            <w:bookmarkStart w:id="27" w:name="BIAO131"/>
            <w:bookmarkEnd w:id="27"/>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4179" w:type="dxa"/>
            <w:gridSpan w:val="11"/>
            <w:noWrap w:val="0"/>
            <w:vAlign w:val="center"/>
          </w:tcPr>
          <w:p>
            <w:pPr>
              <w:pStyle w:val="12"/>
              <w:adjustRightInd w:val="0"/>
              <w:snapToGrid w:val="0"/>
              <w:jc w:val="center"/>
              <w:rPr>
                <w:rStyle w:val="3"/>
                <w:rFonts w:ascii="宋体" w:hAnsi="宋体" w:eastAsia="宋体" w:cs="Times New Roman"/>
                <w:b/>
              </w:rPr>
            </w:pPr>
            <w:r>
              <w:rPr>
                <w:rStyle w:val="3"/>
                <w:rFonts w:ascii="宋体" w:hAnsi="宋体" w:eastAsia="宋体" w:cs="Times New Roman"/>
                <w:b/>
              </w:rPr>
              <w:t>一般</w:t>
            </w:r>
            <w:r>
              <w:rPr>
                <w:rStyle w:val="3"/>
                <w:rFonts w:hint="eastAsia" w:ascii="宋体" w:hAnsi="宋体" w:eastAsia="宋体" w:cs="Times New Roman"/>
                <w:b/>
              </w:rPr>
              <w:t>排放</w:t>
            </w:r>
            <w:r>
              <w:rPr>
                <w:rStyle w:val="3"/>
                <w:rFonts w:ascii="宋体" w:hAnsi="宋体" w:eastAsia="宋体" w:cs="Times New Roman"/>
                <w:b/>
              </w:rPr>
              <w:t>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4179" w:type="dxa"/>
            <w:gridSpan w:val="11"/>
            <w:noWrap w:val="0"/>
            <w:tcMar>
              <w:left w:w="0" w:type="dxa"/>
              <w:right w:w="0" w:type="dxa"/>
            </w:tcMar>
            <w:vAlign w:val="center"/>
          </w:tcPr>
          <w:p>
            <w:pPr>
              <w:pStyle w:val="12"/>
              <w:adjustRightInd w:val="0"/>
              <w:snapToGrid w:val="0"/>
              <w:jc w:val="center"/>
              <w:rPr>
                <w:rStyle w:val="3"/>
                <w:rFonts w:hint="eastAsia" w:ascii="宋体" w:hAnsi="宋体" w:eastAsia="宋体" w:cs="Times New Roman"/>
              </w:rPr>
            </w:pPr>
            <w:bookmarkStart w:id="28" w:name="FSWRWINFO2"/>
            <w:bookmarkEnd w:id="28"/>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364" w:type="dxa"/>
            <w:gridSpan w:val="3"/>
            <w:noWrap w:val="0"/>
            <w:vAlign w:val="center"/>
          </w:tcPr>
          <w:p>
            <w:pPr>
              <w:pStyle w:val="12"/>
              <w:adjustRightInd w:val="0"/>
              <w:snapToGrid w:val="0"/>
              <w:jc w:val="center"/>
              <w:rPr>
                <w:rStyle w:val="3"/>
                <w:rFonts w:ascii="宋体" w:hAnsi="宋体" w:eastAsia="宋体" w:cs="Times New Roman"/>
              </w:rPr>
            </w:pPr>
            <w:r>
              <w:rPr>
                <w:rStyle w:val="3"/>
                <w:rFonts w:hint="eastAsia" w:ascii="宋体" w:hAnsi="宋体" w:eastAsia="宋体" w:cs="Times New Roman"/>
              </w:rPr>
              <w:t>一般排放口合计</w:t>
            </w:r>
          </w:p>
        </w:tc>
        <w:tc>
          <w:tcPr>
            <w:tcW w:w="11815" w:type="dxa"/>
            <w:gridSpan w:val="8"/>
            <w:noWrap w:val="0"/>
            <w:vAlign w:val="center"/>
          </w:tcPr>
          <w:tbl>
            <w:tblPr>
              <w:tblStyle w:val="2"/>
              <w:tblW w:w="5000" w:type="pct"/>
              <w:tblInd w:w="0" w:type="dxa"/>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Layout w:type="fixed"/>
              <w:tblCellMar>
                <w:top w:w="0" w:type="dxa"/>
                <w:left w:w="108" w:type="dxa"/>
                <w:bottom w:w="0" w:type="dxa"/>
                <w:right w:w="108" w:type="dxa"/>
              </w:tblCellMar>
            </w:tblPr>
            <w:tblGrid>
              <w:gridCol w:w="3270"/>
              <w:gridCol w:w="1360"/>
              <w:gridCol w:w="1360"/>
              <w:gridCol w:w="1360"/>
              <w:gridCol w:w="1360"/>
              <w:gridCol w:w="1360"/>
              <w:gridCol w:w="1724"/>
            </w:tblGrid>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2"/>
                    <w:widowControl w:val="0"/>
                    <w:adjustRightInd w:val="0"/>
                    <w:snapToGrid w:val="0"/>
                    <w:jc w:val="center"/>
                    <w:rPr>
                      <w:rStyle w:val="3"/>
                      <w:rFonts w:ascii="宋体" w:hAnsi="宋体" w:eastAsia="宋体" w:cs="Times New Roman"/>
                      <w:kern w:val="2"/>
                      <w:sz w:val="21"/>
                      <w:lang w:val="en-US" w:eastAsia="zh-CN" w:bidi="ar-SA"/>
                    </w:rPr>
                  </w:pPr>
                  <w:r>
                    <w:rPr>
                      <w:rStyle w:val="3"/>
                      <w:rFonts w:ascii="宋体" w:hAnsi="宋体" w:eastAsia="宋体" w:cs="Times New Roman"/>
                      <w:kern w:val="2"/>
                      <w:sz w:val="21"/>
                      <w:lang w:val="en-US" w:eastAsia="zh-CN" w:bidi="ar-SA"/>
                    </w:rPr>
                    <w:t>CODcr</w:t>
                  </w:r>
                </w:p>
              </w:tc>
              <w:tc>
                <w:tcPr>
                  <w:tcW w:w="0" w:type="auto"/>
                  <w:noWrap w:val="0"/>
                  <w:vAlign w:val="center"/>
                </w:tcPr>
                <w:p>
                  <w:pPr>
                    <w:pStyle w:val="12"/>
                    <w:widowControl w:val="0"/>
                    <w:adjustRightInd w:val="0"/>
                    <w:snapToGrid w:val="0"/>
                    <w:jc w:val="center"/>
                    <w:rPr>
                      <w:rStyle w:val="3"/>
                      <w:rFonts w:ascii="宋体" w:hAnsi="宋体" w:eastAsia="宋体" w:cs="Times New Roman"/>
                      <w:kern w:val="2"/>
                      <w:sz w:val="21"/>
                      <w:lang w:val="en-US" w:eastAsia="zh-CN" w:bidi="ar-SA"/>
                    </w:rPr>
                  </w:pPr>
                </w:p>
              </w:tc>
              <w:tc>
                <w:tcPr>
                  <w:tcW w:w="0" w:type="auto"/>
                  <w:noWrap w:val="0"/>
                  <w:vAlign w:val="center"/>
                </w:tcPr>
                <w:p>
                  <w:pPr>
                    <w:pStyle w:val="12"/>
                    <w:widowControl w:val="0"/>
                    <w:adjustRightInd w:val="0"/>
                    <w:snapToGrid w:val="0"/>
                    <w:jc w:val="center"/>
                    <w:rPr>
                      <w:rStyle w:val="3"/>
                      <w:rFonts w:ascii="宋体" w:hAnsi="宋体" w:eastAsia="宋体" w:cs="Times New Roman"/>
                      <w:kern w:val="2"/>
                      <w:sz w:val="21"/>
                      <w:lang w:val="en-US" w:eastAsia="zh-CN" w:bidi="ar-SA"/>
                    </w:rPr>
                  </w:pPr>
                </w:p>
              </w:tc>
              <w:tc>
                <w:tcPr>
                  <w:tcW w:w="0" w:type="auto"/>
                  <w:noWrap w:val="0"/>
                  <w:vAlign w:val="center"/>
                </w:tcPr>
                <w:p>
                  <w:pPr>
                    <w:pStyle w:val="12"/>
                    <w:widowControl w:val="0"/>
                    <w:adjustRightInd w:val="0"/>
                    <w:snapToGrid w:val="0"/>
                    <w:jc w:val="center"/>
                    <w:rPr>
                      <w:rStyle w:val="3"/>
                      <w:rFonts w:ascii="宋体" w:hAnsi="宋体" w:eastAsia="宋体" w:cs="Times New Roman"/>
                      <w:kern w:val="2"/>
                      <w:sz w:val="21"/>
                      <w:lang w:val="en-US" w:eastAsia="zh-CN" w:bidi="ar-SA"/>
                    </w:rPr>
                  </w:pPr>
                </w:p>
              </w:tc>
              <w:tc>
                <w:tcPr>
                  <w:tcW w:w="0" w:type="auto"/>
                  <w:noWrap w:val="0"/>
                  <w:vAlign w:val="center"/>
                </w:tcPr>
                <w:p>
                  <w:pPr>
                    <w:pStyle w:val="12"/>
                    <w:widowControl w:val="0"/>
                    <w:adjustRightInd w:val="0"/>
                    <w:snapToGrid w:val="0"/>
                    <w:jc w:val="center"/>
                    <w:rPr>
                      <w:rStyle w:val="3"/>
                      <w:rFonts w:ascii="宋体" w:hAnsi="宋体" w:eastAsia="宋体" w:cs="Times New Roman"/>
                      <w:kern w:val="2"/>
                      <w:sz w:val="21"/>
                      <w:lang w:val="en-US" w:eastAsia="zh-CN" w:bidi="ar-SA"/>
                    </w:rPr>
                  </w:pPr>
                </w:p>
              </w:tc>
              <w:tc>
                <w:tcPr>
                  <w:tcW w:w="0" w:type="auto"/>
                  <w:noWrap w:val="0"/>
                  <w:vAlign w:val="center"/>
                </w:tcPr>
                <w:p>
                  <w:pPr>
                    <w:pStyle w:val="12"/>
                    <w:widowControl w:val="0"/>
                    <w:adjustRightInd w:val="0"/>
                    <w:snapToGrid w:val="0"/>
                    <w:jc w:val="center"/>
                    <w:rPr>
                      <w:rStyle w:val="3"/>
                      <w:rFonts w:ascii="宋体" w:hAnsi="宋体" w:eastAsia="宋体" w:cs="Times New Roman"/>
                      <w:kern w:val="2"/>
                      <w:sz w:val="21"/>
                      <w:lang w:val="en-US" w:eastAsia="zh-CN" w:bidi="ar-SA"/>
                    </w:rPr>
                  </w:pPr>
                </w:p>
              </w:tc>
              <w:tc>
                <w:tcPr>
                  <w:tcW w:w="0" w:type="auto"/>
                  <w:noWrap w:val="0"/>
                  <w:vAlign w:val="center"/>
                </w:tcPr>
                <w:p>
                  <w:pPr>
                    <w:pStyle w:val="12"/>
                    <w:widowControl w:val="0"/>
                    <w:adjustRightInd w:val="0"/>
                    <w:snapToGrid w:val="0"/>
                    <w:jc w:val="center"/>
                    <w:rPr>
                      <w:rStyle w:val="3"/>
                      <w:rFonts w:ascii="宋体" w:hAnsi="宋体" w:eastAsia="宋体" w:cs="Times New Roman"/>
                      <w:kern w:val="2"/>
                      <w:sz w:val="21"/>
                      <w:lang w:val="en-US" w:eastAsia="zh-CN" w:bidi="ar-SA"/>
                    </w:rPr>
                  </w:pPr>
                  <w:r>
                    <w:rPr>
                      <w:rStyle w:val="3"/>
                      <w:rFonts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2"/>
                    <w:widowControl w:val="0"/>
                    <w:adjustRightInd w:val="0"/>
                    <w:snapToGrid w:val="0"/>
                    <w:jc w:val="center"/>
                    <w:rPr>
                      <w:rStyle w:val="3"/>
                      <w:rFonts w:ascii="宋体" w:hAnsi="宋体" w:eastAsia="宋体" w:cs="Times New Roman"/>
                      <w:kern w:val="2"/>
                      <w:sz w:val="21"/>
                      <w:lang w:val="en-US" w:eastAsia="zh-CN" w:bidi="ar-SA"/>
                    </w:rPr>
                  </w:pPr>
                  <w:r>
                    <w:rPr>
                      <w:rStyle w:val="3"/>
                      <w:rFonts w:ascii="宋体" w:hAnsi="宋体" w:eastAsia="宋体" w:cs="Times New Roman"/>
                      <w:kern w:val="2"/>
                      <w:sz w:val="21"/>
                      <w:lang w:val="en-US" w:eastAsia="zh-CN" w:bidi="ar-SA"/>
                    </w:rPr>
                    <w:t>氨氮</w:t>
                  </w:r>
                </w:p>
              </w:tc>
              <w:tc>
                <w:tcPr>
                  <w:tcW w:w="0" w:type="auto"/>
                  <w:noWrap w:val="0"/>
                  <w:vAlign w:val="center"/>
                </w:tcPr>
                <w:p>
                  <w:pPr>
                    <w:pStyle w:val="12"/>
                    <w:widowControl w:val="0"/>
                    <w:adjustRightInd w:val="0"/>
                    <w:snapToGrid w:val="0"/>
                    <w:jc w:val="center"/>
                    <w:rPr>
                      <w:rStyle w:val="3"/>
                      <w:rFonts w:ascii="宋体" w:hAnsi="宋体" w:eastAsia="宋体" w:cs="Times New Roman"/>
                      <w:kern w:val="2"/>
                      <w:sz w:val="21"/>
                      <w:lang w:val="en-US" w:eastAsia="zh-CN" w:bidi="ar-SA"/>
                    </w:rPr>
                  </w:pPr>
                </w:p>
              </w:tc>
              <w:tc>
                <w:tcPr>
                  <w:tcW w:w="0" w:type="auto"/>
                  <w:noWrap w:val="0"/>
                  <w:vAlign w:val="center"/>
                </w:tcPr>
                <w:p>
                  <w:pPr>
                    <w:pStyle w:val="12"/>
                    <w:widowControl w:val="0"/>
                    <w:adjustRightInd w:val="0"/>
                    <w:snapToGrid w:val="0"/>
                    <w:jc w:val="center"/>
                    <w:rPr>
                      <w:rStyle w:val="3"/>
                      <w:rFonts w:ascii="宋体" w:hAnsi="宋体" w:eastAsia="宋体" w:cs="Times New Roman"/>
                      <w:kern w:val="2"/>
                      <w:sz w:val="21"/>
                      <w:lang w:val="en-US" w:eastAsia="zh-CN" w:bidi="ar-SA"/>
                    </w:rPr>
                  </w:pPr>
                </w:p>
              </w:tc>
              <w:tc>
                <w:tcPr>
                  <w:tcW w:w="0" w:type="auto"/>
                  <w:noWrap w:val="0"/>
                  <w:vAlign w:val="center"/>
                </w:tcPr>
                <w:p>
                  <w:pPr>
                    <w:pStyle w:val="12"/>
                    <w:widowControl w:val="0"/>
                    <w:adjustRightInd w:val="0"/>
                    <w:snapToGrid w:val="0"/>
                    <w:jc w:val="center"/>
                    <w:rPr>
                      <w:rStyle w:val="3"/>
                      <w:rFonts w:ascii="宋体" w:hAnsi="宋体" w:eastAsia="宋体" w:cs="Times New Roman"/>
                      <w:kern w:val="2"/>
                      <w:sz w:val="21"/>
                      <w:lang w:val="en-US" w:eastAsia="zh-CN" w:bidi="ar-SA"/>
                    </w:rPr>
                  </w:pPr>
                </w:p>
              </w:tc>
              <w:tc>
                <w:tcPr>
                  <w:tcW w:w="0" w:type="auto"/>
                  <w:noWrap w:val="0"/>
                  <w:vAlign w:val="center"/>
                </w:tcPr>
                <w:p>
                  <w:pPr>
                    <w:pStyle w:val="12"/>
                    <w:widowControl w:val="0"/>
                    <w:adjustRightInd w:val="0"/>
                    <w:snapToGrid w:val="0"/>
                    <w:jc w:val="center"/>
                    <w:rPr>
                      <w:rStyle w:val="3"/>
                      <w:rFonts w:ascii="宋体" w:hAnsi="宋体" w:eastAsia="宋体" w:cs="Times New Roman"/>
                      <w:kern w:val="2"/>
                      <w:sz w:val="21"/>
                      <w:lang w:val="en-US" w:eastAsia="zh-CN" w:bidi="ar-SA"/>
                    </w:rPr>
                  </w:pPr>
                </w:p>
              </w:tc>
              <w:tc>
                <w:tcPr>
                  <w:tcW w:w="0" w:type="auto"/>
                  <w:noWrap w:val="0"/>
                  <w:vAlign w:val="center"/>
                </w:tcPr>
                <w:p>
                  <w:pPr>
                    <w:pStyle w:val="12"/>
                    <w:widowControl w:val="0"/>
                    <w:adjustRightInd w:val="0"/>
                    <w:snapToGrid w:val="0"/>
                    <w:jc w:val="center"/>
                    <w:rPr>
                      <w:rStyle w:val="3"/>
                      <w:rFonts w:ascii="宋体" w:hAnsi="宋体" w:eastAsia="宋体" w:cs="Times New Roman"/>
                      <w:kern w:val="2"/>
                      <w:sz w:val="21"/>
                      <w:lang w:val="en-US" w:eastAsia="zh-CN" w:bidi="ar-SA"/>
                    </w:rPr>
                  </w:pPr>
                </w:p>
              </w:tc>
              <w:tc>
                <w:tcPr>
                  <w:tcW w:w="0" w:type="auto"/>
                  <w:noWrap w:val="0"/>
                  <w:vAlign w:val="center"/>
                </w:tcPr>
                <w:p>
                  <w:pPr>
                    <w:pStyle w:val="12"/>
                    <w:widowControl w:val="0"/>
                    <w:adjustRightInd w:val="0"/>
                    <w:snapToGrid w:val="0"/>
                    <w:jc w:val="center"/>
                    <w:rPr>
                      <w:rStyle w:val="3"/>
                      <w:rFonts w:ascii="宋体" w:hAnsi="宋体" w:eastAsia="宋体" w:cs="Times New Roman"/>
                      <w:kern w:val="2"/>
                      <w:sz w:val="21"/>
                      <w:lang w:val="en-US" w:eastAsia="zh-CN" w:bidi="ar-SA"/>
                    </w:rPr>
                  </w:pPr>
                  <w:r>
                    <w:rPr>
                      <w:rStyle w:val="3"/>
                      <w:rFonts w:ascii="宋体" w:hAnsi="宋体" w:eastAsia="宋体" w:cs="Times New Roman"/>
                      <w:kern w:val="2"/>
                      <w:sz w:val="21"/>
                      <w:lang w:val="en-US" w:eastAsia="zh-CN" w:bidi="ar-SA"/>
                    </w:rPr>
                    <w:t>/</w:t>
                  </w:r>
                </w:p>
              </w:tc>
            </w:tr>
          </w:tbl>
          <w:p>
            <w:pPr>
              <w:pStyle w:val="12"/>
              <w:adjustRightInd w:val="0"/>
              <w:snapToGrid w:val="0"/>
              <w:jc w:val="center"/>
              <w:rPr>
                <w:rStyle w:val="3"/>
                <w:rFonts w:ascii="宋体" w:hAnsi="宋体" w:eastAsia="宋体" w:cs="Times New Roman"/>
              </w:rPr>
            </w:pPr>
            <w:bookmarkStart w:id="29" w:name="BIAO132"/>
            <w:bookmarkEnd w:id="29"/>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4179" w:type="dxa"/>
            <w:gridSpan w:val="11"/>
            <w:noWrap w:val="0"/>
            <w:vAlign w:val="center"/>
          </w:tcPr>
          <w:p>
            <w:pPr>
              <w:pStyle w:val="12"/>
              <w:adjustRightInd w:val="0"/>
              <w:snapToGrid w:val="0"/>
              <w:jc w:val="center"/>
              <w:rPr>
                <w:rStyle w:val="3"/>
                <w:rFonts w:ascii="宋体" w:hAnsi="宋体" w:eastAsia="宋体" w:cs="Times New Roman"/>
                <w:b/>
              </w:rPr>
            </w:pPr>
            <w:r>
              <w:rPr>
                <w:rStyle w:val="3"/>
                <w:rFonts w:ascii="宋体" w:hAnsi="宋体" w:eastAsia="宋体" w:cs="Times New Roman"/>
                <w:b/>
              </w:rPr>
              <w:t>全厂</w:t>
            </w:r>
            <w:r>
              <w:rPr>
                <w:rStyle w:val="3"/>
                <w:rFonts w:hint="eastAsia" w:ascii="宋体" w:hAnsi="宋体" w:eastAsia="宋体" w:cs="Times New Roman"/>
                <w:b/>
              </w:rPr>
              <w:t>排放</w:t>
            </w:r>
            <w:r>
              <w:rPr>
                <w:rStyle w:val="3"/>
                <w:rFonts w:ascii="宋体" w:hAnsi="宋体" w:eastAsia="宋体" w:cs="Times New Roman"/>
                <w:b/>
              </w:rPr>
              <w:t>口</w:t>
            </w:r>
            <w:r>
              <w:rPr>
                <w:rStyle w:val="3"/>
                <w:rFonts w:hint="eastAsia" w:ascii="宋体" w:hAnsi="宋体" w:eastAsia="宋体" w:cs="Times New Roman"/>
                <w:b/>
              </w:rPr>
              <w:t>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2364" w:type="dxa"/>
            <w:gridSpan w:val="3"/>
            <w:noWrap w:val="0"/>
            <w:vAlign w:val="center"/>
          </w:tcPr>
          <w:p>
            <w:pPr>
              <w:pStyle w:val="12"/>
              <w:adjustRightInd w:val="0"/>
              <w:snapToGrid w:val="0"/>
              <w:jc w:val="center"/>
              <w:rPr>
                <w:rStyle w:val="3"/>
                <w:rFonts w:ascii="宋体" w:hAnsi="宋体" w:eastAsia="宋体" w:cs="Times New Roman"/>
                <w:b/>
              </w:rPr>
            </w:pPr>
            <w:r>
              <w:rPr>
                <w:rStyle w:val="3"/>
                <w:rFonts w:ascii="宋体" w:hAnsi="宋体" w:eastAsia="宋体" w:cs="Times New Roman"/>
              </w:rPr>
              <w:t>全厂</w:t>
            </w:r>
            <w:r>
              <w:rPr>
                <w:rStyle w:val="3"/>
                <w:rFonts w:hint="eastAsia" w:ascii="宋体" w:hAnsi="宋体" w:eastAsia="宋体" w:cs="Times New Roman"/>
              </w:rPr>
              <w:t>排放</w:t>
            </w:r>
            <w:r>
              <w:rPr>
                <w:rStyle w:val="3"/>
                <w:rFonts w:ascii="宋体" w:hAnsi="宋体" w:eastAsia="宋体" w:cs="Times New Roman"/>
              </w:rPr>
              <w:t>口总计</w:t>
            </w:r>
          </w:p>
        </w:tc>
        <w:tc>
          <w:tcPr>
            <w:tcW w:w="11815" w:type="dxa"/>
            <w:gridSpan w:val="8"/>
            <w:noWrap w:val="0"/>
            <w:vAlign w:val="center"/>
          </w:tcPr>
          <w:tbl>
            <w:tblPr>
              <w:tblStyle w:val="2"/>
              <w:tblW w:w="5000" w:type="pct"/>
              <w:tblInd w:w="0" w:type="dxa"/>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Layout w:type="fixed"/>
              <w:tblCellMar>
                <w:top w:w="0" w:type="dxa"/>
                <w:left w:w="108" w:type="dxa"/>
                <w:bottom w:w="0" w:type="dxa"/>
                <w:right w:w="108" w:type="dxa"/>
              </w:tblCellMar>
            </w:tblPr>
            <w:tblGrid>
              <w:gridCol w:w="3270"/>
              <w:gridCol w:w="1360"/>
              <w:gridCol w:w="1360"/>
              <w:gridCol w:w="1360"/>
              <w:gridCol w:w="1360"/>
              <w:gridCol w:w="1360"/>
              <w:gridCol w:w="1724"/>
            </w:tblGrid>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2"/>
                    <w:widowControl w:val="0"/>
                    <w:adjustRightInd w:val="0"/>
                    <w:snapToGrid w:val="0"/>
                    <w:jc w:val="center"/>
                    <w:rPr>
                      <w:rStyle w:val="3"/>
                      <w:rFonts w:ascii="宋体" w:hAnsi="宋体" w:eastAsia="宋体" w:cs="Times New Roman"/>
                      <w:kern w:val="2"/>
                      <w:sz w:val="21"/>
                      <w:lang w:val="en-US" w:eastAsia="zh-CN" w:bidi="ar-SA"/>
                    </w:rPr>
                  </w:pPr>
                  <w:r>
                    <w:rPr>
                      <w:rStyle w:val="3"/>
                      <w:rFonts w:ascii="宋体" w:hAnsi="宋体" w:eastAsia="宋体" w:cs="Times New Roman"/>
                      <w:kern w:val="2"/>
                      <w:sz w:val="21"/>
                      <w:lang w:val="en-US" w:eastAsia="zh-CN" w:bidi="ar-SA"/>
                    </w:rPr>
                    <w:t>CODcr</w:t>
                  </w:r>
                </w:p>
              </w:tc>
              <w:tc>
                <w:tcPr>
                  <w:tcW w:w="0" w:type="auto"/>
                  <w:noWrap w:val="0"/>
                  <w:vAlign w:val="center"/>
                </w:tcPr>
                <w:p>
                  <w:pPr>
                    <w:pStyle w:val="12"/>
                    <w:widowControl w:val="0"/>
                    <w:adjustRightInd w:val="0"/>
                    <w:snapToGrid w:val="0"/>
                    <w:jc w:val="center"/>
                    <w:rPr>
                      <w:rStyle w:val="3"/>
                      <w:rFonts w:ascii="宋体" w:hAnsi="宋体" w:eastAsia="宋体" w:cs="Times New Roman"/>
                      <w:kern w:val="2"/>
                      <w:sz w:val="21"/>
                      <w:lang w:val="en-US" w:eastAsia="zh-CN" w:bidi="ar-SA"/>
                    </w:rPr>
                  </w:pPr>
                  <w:r>
                    <w:rPr>
                      <w:rStyle w:val="3"/>
                      <w:rFonts w:ascii="宋体" w:hAnsi="宋体" w:eastAsia="宋体" w:cs="Times New Roman"/>
                      <w:kern w:val="2"/>
                      <w:sz w:val="21"/>
                      <w:lang w:val="en-US" w:eastAsia="zh-CN" w:bidi="ar-SA"/>
                    </w:rPr>
                    <w:t>/</w:t>
                  </w:r>
                </w:p>
              </w:tc>
              <w:tc>
                <w:tcPr>
                  <w:tcW w:w="0" w:type="auto"/>
                  <w:noWrap w:val="0"/>
                  <w:vAlign w:val="center"/>
                </w:tcPr>
                <w:p>
                  <w:pPr>
                    <w:pStyle w:val="12"/>
                    <w:widowControl w:val="0"/>
                    <w:adjustRightInd w:val="0"/>
                    <w:snapToGrid w:val="0"/>
                    <w:jc w:val="center"/>
                    <w:rPr>
                      <w:rStyle w:val="3"/>
                      <w:rFonts w:ascii="宋体" w:hAnsi="宋体" w:eastAsia="宋体" w:cs="Times New Roman"/>
                      <w:kern w:val="2"/>
                      <w:sz w:val="21"/>
                      <w:lang w:val="en-US" w:eastAsia="zh-CN" w:bidi="ar-SA"/>
                    </w:rPr>
                  </w:pPr>
                  <w:r>
                    <w:rPr>
                      <w:rStyle w:val="3"/>
                      <w:rFonts w:ascii="宋体" w:hAnsi="宋体" w:eastAsia="宋体" w:cs="Times New Roman"/>
                      <w:kern w:val="2"/>
                      <w:sz w:val="21"/>
                      <w:lang w:val="en-US" w:eastAsia="zh-CN" w:bidi="ar-SA"/>
                    </w:rPr>
                    <w:t>/</w:t>
                  </w:r>
                </w:p>
              </w:tc>
              <w:tc>
                <w:tcPr>
                  <w:tcW w:w="0" w:type="auto"/>
                  <w:noWrap w:val="0"/>
                  <w:vAlign w:val="center"/>
                </w:tcPr>
                <w:p>
                  <w:pPr>
                    <w:pStyle w:val="12"/>
                    <w:widowControl w:val="0"/>
                    <w:adjustRightInd w:val="0"/>
                    <w:snapToGrid w:val="0"/>
                    <w:jc w:val="center"/>
                    <w:rPr>
                      <w:rStyle w:val="3"/>
                      <w:rFonts w:ascii="宋体" w:hAnsi="宋体" w:eastAsia="宋体" w:cs="Times New Roman"/>
                      <w:kern w:val="2"/>
                      <w:sz w:val="21"/>
                      <w:lang w:val="en-US" w:eastAsia="zh-CN" w:bidi="ar-SA"/>
                    </w:rPr>
                  </w:pPr>
                  <w:r>
                    <w:rPr>
                      <w:rStyle w:val="3"/>
                      <w:rFonts w:ascii="宋体" w:hAnsi="宋体" w:eastAsia="宋体" w:cs="Times New Roman"/>
                      <w:kern w:val="2"/>
                      <w:sz w:val="21"/>
                      <w:lang w:val="en-US" w:eastAsia="zh-CN" w:bidi="ar-SA"/>
                    </w:rPr>
                    <w:t>/</w:t>
                  </w:r>
                </w:p>
              </w:tc>
              <w:tc>
                <w:tcPr>
                  <w:tcW w:w="0" w:type="auto"/>
                  <w:noWrap w:val="0"/>
                  <w:vAlign w:val="center"/>
                </w:tcPr>
                <w:p>
                  <w:pPr>
                    <w:pStyle w:val="12"/>
                    <w:widowControl w:val="0"/>
                    <w:adjustRightInd w:val="0"/>
                    <w:snapToGrid w:val="0"/>
                    <w:jc w:val="center"/>
                    <w:rPr>
                      <w:rStyle w:val="3"/>
                      <w:rFonts w:ascii="宋体" w:hAnsi="宋体" w:eastAsia="宋体" w:cs="Times New Roman"/>
                      <w:kern w:val="2"/>
                      <w:sz w:val="21"/>
                      <w:lang w:val="en-US" w:eastAsia="zh-CN" w:bidi="ar-SA"/>
                    </w:rPr>
                  </w:pPr>
                  <w:r>
                    <w:rPr>
                      <w:rStyle w:val="3"/>
                      <w:rFonts w:ascii="宋体" w:hAnsi="宋体" w:eastAsia="宋体" w:cs="Times New Roman"/>
                      <w:kern w:val="2"/>
                      <w:sz w:val="21"/>
                      <w:lang w:val="en-US" w:eastAsia="zh-CN" w:bidi="ar-SA"/>
                    </w:rPr>
                    <w:t>/</w:t>
                  </w:r>
                </w:p>
              </w:tc>
              <w:tc>
                <w:tcPr>
                  <w:tcW w:w="0" w:type="auto"/>
                  <w:noWrap w:val="0"/>
                  <w:vAlign w:val="center"/>
                </w:tcPr>
                <w:p>
                  <w:pPr>
                    <w:pStyle w:val="12"/>
                    <w:widowControl w:val="0"/>
                    <w:adjustRightInd w:val="0"/>
                    <w:snapToGrid w:val="0"/>
                    <w:jc w:val="center"/>
                    <w:rPr>
                      <w:rStyle w:val="3"/>
                      <w:rFonts w:ascii="宋体" w:hAnsi="宋体" w:eastAsia="宋体" w:cs="Times New Roman"/>
                      <w:kern w:val="2"/>
                      <w:sz w:val="21"/>
                      <w:lang w:val="en-US" w:eastAsia="zh-CN" w:bidi="ar-SA"/>
                    </w:rPr>
                  </w:pPr>
                  <w:r>
                    <w:rPr>
                      <w:rStyle w:val="3"/>
                      <w:rFonts w:ascii="宋体" w:hAnsi="宋体" w:eastAsia="宋体" w:cs="Times New Roman"/>
                      <w:kern w:val="2"/>
                      <w:sz w:val="21"/>
                      <w:lang w:val="en-US" w:eastAsia="zh-CN" w:bidi="ar-SA"/>
                    </w:rPr>
                    <w:t>/</w:t>
                  </w:r>
                </w:p>
              </w:tc>
              <w:tc>
                <w:tcPr>
                  <w:tcW w:w="0" w:type="auto"/>
                  <w:noWrap w:val="0"/>
                  <w:vAlign w:val="center"/>
                </w:tcPr>
                <w:p>
                  <w:pPr>
                    <w:pStyle w:val="12"/>
                    <w:widowControl w:val="0"/>
                    <w:adjustRightInd w:val="0"/>
                    <w:snapToGrid w:val="0"/>
                    <w:jc w:val="center"/>
                    <w:rPr>
                      <w:rStyle w:val="3"/>
                      <w:rFonts w:ascii="宋体" w:hAnsi="宋体" w:eastAsia="宋体" w:cs="Times New Roman"/>
                      <w:kern w:val="2"/>
                      <w:sz w:val="21"/>
                      <w:lang w:val="en-US" w:eastAsia="zh-CN" w:bidi="ar-SA"/>
                    </w:rPr>
                  </w:pPr>
                  <w:r>
                    <w:rPr>
                      <w:rStyle w:val="3"/>
                      <w:rFonts w:ascii="宋体" w:hAnsi="宋体" w:eastAsia="宋体" w:cs="Times New Roman"/>
                      <w:kern w:val="2"/>
                      <w:sz w:val="21"/>
                      <w:lang w:val="en-US" w:eastAsia="zh-CN" w:bidi="ar-SA"/>
                    </w:rPr>
                    <w:t>/</w:t>
                  </w:r>
                </w:p>
              </w:tc>
            </w:tr>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2"/>
                    <w:widowControl w:val="0"/>
                    <w:adjustRightInd w:val="0"/>
                    <w:snapToGrid w:val="0"/>
                    <w:jc w:val="center"/>
                    <w:rPr>
                      <w:rStyle w:val="3"/>
                      <w:rFonts w:ascii="宋体" w:hAnsi="宋体" w:eastAsia="宋体" w:cs="Times New Roman"/>
                      <w:kern w:val="2"/>
                      <w:sz w:val="21"/>
                      <w:lang w:val="en-US" w:eastAsia="zh-CN" w:bidi="ar-SA"/>
                    </w:rPr>
                  </w:pPr>
                  <w:r>
                    <w:rPr>
                      <w:rStyle w:val="3"/>
                      <w:rFonts w:ascii="宋体" w:hAnsi="宋体" w:eastAsia="宋体" w:cs="Times New Roman"/>
                      <w:kern w:val="2"/>
                      <w:sz w:val="21"/>
                      <w:lang w:val="en-US" w:eastAsia="zh-CN" w:bidi="ar-SA"/>
                    </w:rPr>
                    <w:t>氨氮</w:t>
                  </w:r>
                </w:p>
              </w:tc>
              <w:tc>
                <w:tcPr>
                  <w:tcW w:w="0" w:type="auto"/>
                  <w:noWrap w:val="0"/>
                  <w:vAlign w:val="center"/>
                </w:tcPr>
                <w:p>
                  <w:pPr>
                    <w:pStyle w:val="12"/>
                    <w:widowControl w:val="0"/>
                    <w:adjustRightInd w:val="0"/>
                    <w:snapToGrid w:val="0"/>
                    <w:jc w:val="center"/>
                    <w:rPr>
                      <w:rStyle w:val="3"/>
                      <w:rFonts w:ascii="宋体" w:hAnsi="宋体" w:eastAsia="宋体" w:cs="Times New Roman"/>
                      <w:kern w:val="2"/>
                      <w:sz w:val="21"/>
                      <w:lang w:val="en-US" w:eastAsia="zh-CN" w:bidi="ar-SA"/>
                    </w:rPr>
                  </w:pPr>
                  <w:r>
                    <w:rPr>
                      <w:rStyle w:val="3"/>
                      <w:rFonts w:ascii="宋体" w:hAnsi="宋体" w:eastAsia="宋体" w:cs="Times New Roman"/>
                      <w:kern w:val="2"/>
                      <w:sz w:val="21"/>
                      <w:lang w:val="en-US" w:eastAsia="zh-CN" w:bidi="ar-SA"/>
                    </w:rPr>
                    <w:t>/</w:t>
                  </w:r>
                </w:p>
              </w:tc>
              <w:tc>
                <w:tcPr>
                  <w:tcW w:w="0" w:type="auto"/>
                  <w:noWrap w:val="0"/>
                  <w:vAlign w:val="center"/>
                </w:tcPr>
                <w:p>
                  <w:pPr>
                    <w:pStyle w:val="12"/>
                    <w:widowControl w:val="0"/>
                    <w:adjustRightInd w:val="0"/>
                    <w:snapToGrid w:val="0"/>
                    <w:jc w:val="center"/>
                    <w:rPr>
                      <w:rStyle w:val="3"/>
                      <w:rFonts w:ascii="宋体" w:hAnsi="宋体" w:eastAsia="宋体" w:cs="Times New Roman"/>
                      <w:kern w:val="2"/>
                      <w:sz w:val="21"/>
                      <w:lang w:val="en-US" w:eastAsia="zh-CN" w:bidi="ar-SA"/>
                    </w:rPr>
                  </w:pPr>
                  <w:r>
                    <w:rPr>
                      <w:rStyle w:val="3"/>
                      <w:rFonts w:ascii="宋体" w:hAnsi="宋体" w:eastAsia="宋体" w:cs="Times New Roman"/>
                      <w:kern w:val="2"/>
                      <w:sz w:val="21"/>
                      <w:lang w:val="en-US" w:eastAsia="zh-CN" w:bidi="ar-SA"/>
                    </w:rPr>
                    <w:t>/</w:t>
                  </w:r>
                </w:p>
              </w:tc>
              <w:tc>
                <w:tcPr>
                  <w:tcW w:w="0" w:type="auto"/>
                  <w:noWrap w:val="0"/>
                  <w:vAlign w:val="center"/>
                </w:tcPr>
                <w:p>
                  <w:pPr>
                    <w:pStyle w:val="12"/>
                    <w:widowControl w:val="0"/>
                    <w:adjustRightInd w:val="0"/>
                    <w:snapToGrid w:val="0"/>
                    <w:jc w:val="center"/>
                    <w:rPr>
                      <w:rStyle w:val="3"/>
                      <w:rFonts w:ascii="宋体" w:hAnsi="宋体" w:eastAsia="宋体" w:cs="Times New Roman"/>
                      <w:kern w:val="2"/>
                      <w:sz w:val="21"/>
                      <w:lang w:val="en-US" w:eastAsia="zh-CN" w:bidi="ar-SA"/>
                    </w:rPr>
                  </w:pPr>
                  <w:r>
                    <w:rPr>
                      <w:rStyle w:val="3"/>
                      <w:rFonts w:ascii="宋体" w:hAnsi="宋体" w:eastAsia="宋体" w:cs="Times New Roman"/>
                      <w:kern w:val="2"/>
                      <w:sz w:val="21"/>
                      <w:lang w:val="en-US" w:eastAsia="zh-CN" w:bidi="ar-SA"/>
                    </w:rPr>
                    <w:t>/</w:t>
                  </w:r>
                </w:p>
              </w:tc>
              <w:tc>
                <w:tcPr>
                  <w:tcW w:w="0" w:type="auto"/>
                  <w:noWrap w:val="0"/>
                  <w:vAlign w:val="center"/>
                </w:tcPr>
                <w:p>
                  <w:pPr>
                    <w:pStyle w:val="12"/>
                    <w:widowControl w:val="0"/>
                    <w:adjustRightInd w:val="0"/>
                    <w:snapToGrid w:val="0"/>
                    <w:jc w:val="center"/>
                    <w:rPr>
                      <w:rStyle w:val="3"/>
                      <w:rFonts w:ascii="宋体" w:hAnsi="宋体" w:eastAsia="宋体" w:cs="Times New Roman"/>
                      <w:kern w:val="2"/>
                      <w:sz w:val="21"/>
                      <w:lang w:val="en-US" w:eastAsia="zh-CN" w:bidi="ar-SA"/>
                    </w:rPr>
                  </w:pPr>
                  <w:r>
                    <w:rPr>
                      <w:rStyle w:val="3"/>
                      <w:rFonts w:ascii="宋体" w:hAnsi="宋体" w:eastAsia="宋体" w:cs="Times New Roman"/>
                      <w:kern w:val="2"/>
                      <w:sz w:val="21"/>
                      <w:lang w:val="en-US" w:eastAsia="zh-CN" w:bidi="ar-SA"/>
                    </w:rPr>
                    <w:t>/</w:t>
                  </w:r>
                </w:p>
              </w:tc>
              <w:tc>
                <w:tcPr>
                  <w:tcW w:w="0" w:type="auto"/>
                  <w:noWrap w:val="0"/>
                  <w:vAlign w:val="center"/>
                </w:tcPr>
                <w:p>
                  <w:pPr>
                    <w:pStyle w:val="12"/>
                    <w:widowControl w:val="0"/>
                    <w:adjustRightInd w:val="0"/>
                    <w:snapToGrid w:val="0"/>
                    <w:jc w:val="center"/>
                    <w:rPr>
                      <w:rStyle w:val="3"/>
                      <w:rFonts w:ascii="宋体" w:hAnsi="宋体" w:eastAsia="宋体" w:cs="Times New Roman"/>
                      <w:kern w:val="2"/>
                      <w:sz w:val="21"/>
                      <w:lang w:val="en-US" w:eastAsia="zh-CN" w:bidi="ar-SA"/>
                    </w:rPr>
                  </w:pPr>
                  <w:r>
                    <w:rPr>
                      <w:rStyle w:val="3"/>
                      <w:rFonts w:ascii="宋体" w:hAnsi="宋体" w:eastAsia="宋体" w:cs="Times New Roman"/>
                      <w:kern w:val="2"/>
                      <w:sz w:val="21"/>
                      <w:lang w:val="en-US" w:eastAsia="zh-CN" w:bidi="ar-SA"/>
                    </w:rPr>
                    <w:t>/</w:t>
                  </w:r>
                </w:p>
              </w:tc>
              <w:tc>
                <w:tcPr>
                  <w:tcW w:w="0" w:type="auto"/>
                  <w:noWrap w:val="0"/>
                  <w:vAlign w:val="center"/>
                </w:tcPr>
                <w:p>
                  <w:pPr>
                    <w:pStyle w:val="12"/>
                    <w:widowControl w:val="0"/>
                    <w:adjustRightInd w:val="0"/>
                    <w:snapToGrid w:val="0"/>
                    <w:jc w:val="center"/>
                    <w:rPr>
                      <w:rStyle w:val="3"/>
                      <w:rFonts w:ascii="宋体" w:hAnsi="宋体" w:eastAsia="宋体" w:cs="Times New Roman"/>
                      <w:kern w:val="2"/>
                      <w:sz w:val="21"/>
                      <w:lang w:val="en-US" w:eastAsia="zh-CN" w:bidi="ar-SA"/>
                    </w:rPr>
                  </w:pPr>
                  <w:r>
                    <w:rPr>
                      <w:rStyle w:val="3"/>
                      <w:rFonts w:ascii="宋体" w:hAnsi="宋体" w:eastAsia="宋体" w:cs="Times New Roman"/>
                      <w:kern w:val="2"/>
                      <w:sz w:val="21"/>
                      <w:lang w:val="en-US" w:eastAsia="zh-CN" w:bidi="ar-SA"/>
                    </w:rPr>
                    <w:t>/</w:t>
                  </w:r>
                </w:p>
              </w:tc>
            </w:tr>
          </w:tbl>
          <w:p>
            <w:pPr>
              <w:pStyle w:val="12"/>
              <w:adjustRightInd w:val="0"/>
              <w:snapToGrid w:val="0"/>
              <w:jc w:val="center"/>
              <w:rPr>
                <w:rStyle w:val="3"/>
                <w:rFonts w:ascii="宋体" w:hAnsi="宋体" w:eastAsia="宋体" w:cs="Times New Roman"/>
              </w:rPr>
            </w:pPr>
            <w:bookmarkStart w:id="30" w:name="BIAO134"/>
            <w:bookmarkEnd w:id="30"/>
          </w:p>
        </w:tc>
      </w:tr>
    </w:tbl>
    <w:p>
      <w:pPr>
        <w:pStyle w:val="12"/>
        <w:rPr>
          <w:rStyle w:val="3"/>
          <w:rFonts w:hint="eastAsia" w:ascii="Calibri" w:hAnsi="Calibri" w:eastAsia="宋体" w:cs="Times New Roman"/>
        </w:rPr>
      </w:pPr>
      <w:r>
        <w:rPr>
          <w:rStyle w:val="3"/>
          <w:rFonts w:ascii="Calibri" w:hAnsi="Calibri" w:eastAsia="宋体" w:cs="Times New Roman"/>
        </w:rPr>
        <w:br w:type="page"/>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4" w:type="dxa"/>
            <w:tcBorders>
              <w:top w:val="single" w:color="auto" w:sz="12" w:space="0"/>
              <w:left w:val="single" w:color="auto" w:sz="12" w:space="0"/>
              <w:right w:val="single" w:color="auto" w:sz="12" w:space="0"/>
            </w:tcBorders>
            <w:noWrap w:val="0"/>
            <w:vAlign w:val="top"/>
          </w:tcPr>
          <w:p>
            <w:pPr>
              <w:pStyle w:val="12"/>
              <w:adjustRightInd w:val="0"/>
              <w:snapToGrid w:val="0"/>
              <w:jc w:val="left"/>
              <w:rPr>
                <w:rStyle w:val="3"/>
                <w:rFonts w:ascii="宋体" w:hAnsi="宋体" w:eastAsia="宋体" w:cs="Times New Roman"/>
              </w:rPr>
            </w:pPr>
            <w:r>
              <w:rPr>
                <w:rStyle w:val="3"/>
                <w:rFonts w:ascii="黑体" w:hAnsi="黑体" w:eastAsia="黑体" w:cs="Times New Roman"/>
              </w:rPr>
              <w:t>主要</w:t>
            </w:r>
            <w:r>
              <w:rPr>
                <w:rStyle w:val="3"/>
                <w:rFonts w:hint="eastAsia" w:ascii="黑体" w:hAnsi="黑体" w:eastAsia="黑体" w:cs="Times New Roman"/>
              </w:rPr>
              <w:t>排放</w:t>
            </w:r>
            <w:r>
              <w:rPr>
                <w:rStyle w:val="3"/>
                <w:rFonts w:ascii="黑体" w:hAnsi="黑体" w:eastAsia="黑体" w:cs="Times New Roman"/>
              </w:rPr>
              <w:t>口备注信息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trPr>
        <w:tc>
          <w:tcPr>
            <w:tcW w:w="14034" w:type="dxa"/>
            <w:tcBorders>
              <w:left w:val="single" w:color="auto" w:sz="12" w:space="0"/>
              <w:right w:val="single" w:color="auto" w:sz="12" w:space="0"/>
            </w:tcBorders>
            <w:noWrap w:val="0"/>
            <w:vAlign w:val="top"/>
          </w:tcPr>
          <w:p>
            <w:pPr>
              <w:pStyle w:val="12"/>
              <w:adjustRightInd w:val="0"/>
              <w:snapToGrid w:val="0"/>
              <w:spacing w:line="288" w:lineRule="auto"/>
              <w:rPr>
                <w:rStyle w:val="3"/>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4034" w:type="dxa"/>
            <w:tcBorders>
              <w:left w:val="single" w:color="auto" w:sz="12" w:space="0"/>
              <w:right w:val="single" w:color="auto" w:sz="12" w:space="0"/>
            </w:tcBorders>
            <w:noWrap w:val="0"/>
            <w:vAlign w:val="top"/>
          </w:tcPr>
          <w:p>
            <w:pPr>
              <w:pStyle w:val="12"/>
              <w:adjustRightInd w:val="0"/>
              <w:snapToGrid w:val="0"/>
              <w:jc w:val="left"/>
              <w:rPr>
                <w:rStyle w:val="3"/>
                <w:rFonts w:ascii="宋体" w:hAnsi="宋体" w:eastAsia="宋体" w:cs="Times New Roman"/>
                <w:b/>
              </w:rPr>
            </w:pPr>
            <w:r>
              <w:rPr>
                <w:rStyle w:val="3"/>
                <w:rFonts w:ascii="黑体" w:hAnsi="黑体" w:eastAsia="黑体" w:cs="Times New Roman"/>
              </w:rPr>
              <w:t>一般</w:t>
            </w:r>
            <w:r>
              <w:rPr>
                <w:rStyle w:val="3"/>
                <w:rFonts w:hint="eastAsia" w:ascii="黑体" w:hAnsi="黑体" w:eastAsia="黑体" w:cs="Times New Roman"/>
              </w:rPr>
              <w:t>排放</w:t>
            </w:r>
            <w:r>
              <w:rPr>
                <w:rStyle w:val="3"/>
                <w:rFonts w:ascii="黑体" w:hAnsi="黑体" w:eastAsia="黑体" w:cs="Times New Roman"/>
              </w:rPr>
              <w:t>口备注信息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trPr>
        <w:tc>
          <w:tcPr>
            <w:tcW w:w="14034" w:type="dxa"/>
            <w:tcBorders>
              <w:left w:val="single" w:color="auto" w:sz="12" w:space="0"/>
              <w:right w:val="single" w:color="auto" w:sz="12" w:space="0"/>
            </w:tcBorders>
            <w:noWrap w:val="0"/>
            <w:vAlign w:val="top"/>
          </w:tcPr>
          <w:p>
            <w:pPr>
              <w:pStyle w:val="12"/>
              <w:adjustRightInd w:val="0"/>
              <w:snapToGrid w:val="0"/>
              <w:spacing w:line="288" w:lineRule="auto"/>
              <w:rPr>
                <w:rStyle w:val="3"/>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4034" w:type="dxa"/>
            <w:tcBorders>
              <w:left w:val="single" w:color="auto" w:sz="12" w:space="0"/>
              <w:right w:val="single" w:color="auto" w:sz="12" w:space="0"/>
            </w:tcBorders>
            <w:noWrap w:val="0"/>
            <w:vAlign w:val="top"/>
          </w:tcPr>
          <w:p>
            <w:pPr>
              <w:pStyle w:val="12"/>
              <w:adjustRightInd w:val="0"/>
              <w:snapToGrid w:val="0"/>
              <w:jc w:val="left"/>
              <w:rPr>
                <w:rStyle w:val="3"/>
                <w:rFonts w:ascii="宋体" w:hAnsi="宋体" w:eastAsia="宋体" w:cs="Times New Roman"/>
              </w:rPr>
            </w:pPr>
            <w:r>
              <w:rPr>
                <w:rStyle w:val="3"/>
                <w:rFonts w:ascii="黑体" w:hAnsi="黑体" w:eastAsia="黑体" w:cs="Times New Roman"/>
              </w:rPr>
              <w:t>全厂</w:t>
            </w:r>
            <w:r>
              <w:rPr>
                <w:rStyle w:val="3"/>
                <w:rFonts w:hint="eastAsia" w:ascii="黑体" w:hAnsi="黑体" w:eastAsia="黑体" w:cs="Times New Roman"/>
              </w:rPr>
              <w:t>排放</w:t>
            </w:r>
            <w:r>
              <w:rPr>
                <w:rStyle w:val="3"/>
                <w:rFonts w:ascii="黑体" w:hAnsi="黑体" w:eastAsia="黑体" w:cs="Times New Roman"/>
              </w:rPr>
              <w:t>口备注信息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trPr>
        <w:tc>
          <w:tcPr>
            <w:tcW w:w="14034" w:type="dxa"/>
            <w:tcBorders>
              <w:left w:val="single" w:color="auto" w:sz="12" w:space="0"/>
              <w:bottom w:val="single" w:color="auto" w:sz="12" w:space="0"/>
              <w:right w:val="single" w:color="auto" w:sz="12" w:space="0"/>
            </w:tcBorders>
            <w:noWrap w:val="0"/>
            <w:vAlign w:val="top"/>
          </w:tcPr>
          <w:p>
            <w:pPr>
              <w:pStyle w:val="12"/>
              <w:adjustRightInd w:val="0"/>
              <w:snapToGrid w:val="0"/>
              <w:spacing w:line="288" w:lineRule="auto"/>
              <w:rPr>
                <w:rStyle w:val="3"/>
                <w:rFonts w:ascii="宋体" w:hAnsi="宋体" w:eastAsia="宋体" w:cs="Times New Roman"/>
                <w:color w:val="000000"/>
              </w:rPr>
            </w:pPr>
          </w:p>
        </w:tc>
      </w:tr>
      <w:bookmarkEnd w:id="25"/>
    </w:tbl>
    <w:p>
      <w:pPr>
        <w:sectPr>
          <w:pgSz w:w="16838" w:h="11906" w:orient="landscape"/>
          <w:pgMar w:top="1800" w:right="1440" w:bottom="1800" w:left="1440" w:header="851" w:footer="992" w:gutter="0"/>
          <w:cols w:space="425" w:num="1"/>
          <w:docGrid w:type="lines" w:linePitch="312" w:charSpace="0"/>
        </w:sectPr>
      </w:pPr>
    </w:p>
    <w:p>
      <w:pPr>
        <w:adjustRightInd w:val="0"/>
        <w:snapToGrid w:val="0"/>
        <w:spacing w:before="156" w:beforeLines="50" w:after="0"/>
        <w:jc w:val="center"/>
        <w:rPr>
          <w:rFonts w:hint="eastAsia" w:ascii="宋体" w:hAnsi="宋体" w:eastAsia="宋体"/>
          <w:b/>
          <w:color w:val="000000"/>
          <w:sz w:val="21"/>
          <w:szCs w:val="21"/>
        </w:rPr>
      </w:pPr>
      <w:r>
        <w:rPr>
          <w:rFonts w:hint="eastAsia" w:ascii="宋体" w:hAnsi="宋体" w:eastAsia="宋体"/>
          <w:b/>
          <w:color w:val="000000"/>
          <w:sz w:val="21"/>
          <w:szCs w:val="21"/>
        </w:rPr>
        <w:t>噪声排放信息</w:t>
      </w:r>
    </w:p>
    <w:tbl>
      <w:tblPr>
        <w:tblStyle w:val="2"/>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34"/>
        <w:gridCol w:w="1789"/>
        <w:gridCol w:w="1790"/>
        <w:gridCol w:w="2807"/>
        <w:gridCol w:w="1403"/>
        <w:gridCol w:w="1404"/>
        <w:gridCol w:w="2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blHeader/>
        </w:trPr>
        <w:tc>
          <w:tcPr>
            <w:tcW w:w="2034" w:type="dxa"/>
            <w:vMerge w:val="restart"/>
            <w:tcBorders>
              <w:top w:val="single" w:color="auto" w:sz="12" w:space="0"/>
              <w:left w:val="single" w:color="auto" w:sz="12" w:space="0"/>
              <w:right w:val="single" w:color="auto" w:sz="6" w:space="0"/>
            </w:tcBorders>
            <w:noWrap w:val="0"/>
            <w:tcMar>
              <w:left w:w="0" w:type="dxa"/>
              <w:right w:w="0" w:type="dxa"/>
            </w:tcMar>
            <w:vAlign w:val="center"/>
          </w:tcPr>
          <w:p>
            <w:pPr>
              <w:jc w:val="center"/>
              <w:rPr>
                <w:rFonts w:ascii="黑体" w:hAnsi="黑体" w:eastAsia="黑体"/>
                <w:sz w:val="21"/>
                <w:szCs w:val="21"/>
              </w:rPr>
            </w:pPr>
            <w:r>
              <w:rPr>
                <w:rFonts w:hint="eastAsia" w:ascii="黑体" w:hAnsi="黑体" w:eastAsia="黑体"/>
                <w:sz w:val="21"/>
                <w:szCs w:val="21"/>
              </w:rPr>
              <w:t>噪声类别</w:t>
            </w:r>
          </w:p>
        </w:tc>
        <w:tc>
          <w:tcPr>
            <w:tcW w:w="3579" w:type="dxa"/>
            <w:gridSpan w:val="2"/>
            <w:tcBorders>
              <w:top w:val="single" w:color="auto" w:sz="12" w:space="0"/>
              <w:left w:val="single" w:color="auto" w:sz="6" w:space="0"/>
              <w:right w:val="single" w:color="auto" w:sz="6" w:space="0"/>
            </w:tcBorders>
            <w:noWrap w:val="0"/>
            <w:vAlign w:val="center"/>
          </w:tcPr>
          <w:p>
            <w:pPr>
              <w:jc w:val="center"/>
              <w:rPr>
                <w:rFonts w:ascii="黑体" w:hAnsi="黑体" w:eastAsia="黑体"/>
                <w:sz w:val="21"/>
                <w:szCs w:val="21"/>
              </w:rPr>
            </w:pPr>
            <w:r>
              <w:rPr>
                <w:rFonts w:hint="eastAsia" w:ascii="黑体" w:hAnsi="黑体" w:eastAsia="黑体"/>
                <w:sz w:val="21"/>
                <w:szCs w:val="21"/>
              </w:rPr>
              <w:t>生产时段</w:t>
            </w:r>
          </w:p>
        </w:tc>
        <w:tc>
          <w:tcPr>
            <w:tcW w:w="2807" w:type="dxa"/>
            <w:vMerge w:val="restart"/>
            <w:tcBorders>
              <w:top w:val="single" w:color="auto" w:sz="12" w:space="0"/>
              <w:left w:val="single" w:color="auto" w:sz="6" w:space="0"/>
              <w:right w:val="single" w:color="auto" w:sz="6" w:space="0"/>
            </w:tcBorders>
            <w:noWrap w:val="0"/>
            <w:vAlign w:val="center"/>
          </w:tcPr>
          <w:p>
            <w:pPr>
              <w:jc w:val="center"/>
              <w:rPr>
                <w:rFonts w:ascii="黑体" w:hAnsi="黑体" w:eastAsia="黑体"/>
                <w:sz w:val="21"/>
                <w:szCs w:val="21"/>
              </w:rPr>
            </w:pPr>
            <w:r>
              <w:rPr>
                <w:rFonts w:hint="eastAsia" w:ascii="黑体" w:hAnsi="黑体" w:eastAsia="黑体"/>
                <w:sz w:val="21"/>
                <w:szCs w:val="21"/>
              </w:rPr>
              <w:t>执行排放标准名称</w:t>
            </w:r>
          </w:p>
        </w:tc>
        <w:tc>
          <w:tcPr>
            <w:tcW w:w="2807" w:type="dxa"/>
            <w:gridSpan w:val="2"/>
            <w:tcBorders>
              <w:top w:val="single" w:color="auto" w:sz="12" w:space="0"/>
              <w:left w:val="single" w:color="auto" w:sz="6" w:space="0"/>
              <w:right w:val="single" w:color="auto" w:sz="6" w:space="0"/>
            </w:tcBorders>
            <w:noWrap w:val="0"/>
            <w:vAlign w:val="center"/>
          </w:tcPr>
          <w:p>
            <w:pPr>
              <w:jc w:val="center"/>
              <w:rPr>
                <w:rFonts w:ascii="黑体" w:hAnsi="黑体" w:eastAsia="黑体"/>
                <w:sz w:val="21"/>
                <w:szCs w:val="21"/>
              </w:rPr>
            </w:pPr>
            <w:r>
              <w:rPr>
                <w:rFonts w:hint="eastAsia" w:ascii="黑体" w:hAnsi="黑体" w:eastAsia="黑体"/>
                <w:sz w:val="21"/>
                <w:szCs w:val="21"/>
              </w:rPr>
              <w:t>厂界噪声排放限值</w:t>
            </w:r>
          </w:p>
        </w:tc>
        <w:tc>
          <w:tcPr>
            <w:tcW w:w="2807" w:type="dxa"/>
            <w:vMerge w:val="restart"/>
            <w:tcBorders>
              <w:top w:val="single" w:color="auto" w:sz="12" w:space="0"/>
              <w:left w:val="single" w:color="auto" w:sz="6" w:space="0"/>
              <w:right w:val="single" w:color="auto" w:sz="12" w:space="0"/>
            </w:tcBorders>
            <w:noWrap w:val="0"/>
            <w:vAlign w:val="center"/>
          </w:tcPr>
          <w:p>
            <w:pPr>
              <w:jc w:val="center"/>
              <w:rPr>
                <w:rFonts w:hint="eastAsia" w:ascii="黑体" w:hAnsi="黑体" w:eastAsia="黑体"/>
                <w:sz w:val="21"/>
                <w:szCs w:val="21"/>
              </w:rPr>
            </w:pPr>
            <w:r>
              <w:rPr>
                <w:rFonts w:hint="eastAsia" w:ascii="黑体" w:hAnsi="黑体" w:eastAsia="黑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blHeader/>
        </w:trPr>
        <w:tc>
          <w:tcPr>
            <w:tcW w:w="2034" w:type="dxa"/>
            <w:vMerge w:val="continue"/>
            <w:tcBorders>
              <w:left w:val="single" w:color="auto" w:sz="12" w:space="0"/>
              <w:right w:val="single" w:color="auto" w:sz="6" w:space="0"/>
            </w:tcBorders>
            <w:noWrap w:val="0"/>
            <w:tcMar>
              <w:left w:w="0" w:type="dxa"/>
              <w:right w:w="0" w:type="dxa"/>
            </w:tcMar>
            <w:vAlign w:val="center"/>
          </w:tcPr>
          <w:p>
            <w:pPr>
              <w:jc w:val="center"/>
              <w:rPr>
                <w:rFonts w:hint="eastAsia" w:ascii="黑体" w:hAnsi="黑体" w:eastAsia="黑体"/>
              </w:rPr>
            </w:pPr>
          </w:p>
        </w:tc>
        <w:tc>
          <w:tcPr>
            <w:tcW w:w="1789" w:type="dxa"/>
            <w:tcBorders>
              <w:top w:val="single" w:color="auto" w:sz="6" w:space="0"/>
              <w:left w:val="single" w:color="auto" w:sz="6" w:space="0"/>
              <w:right w:val="single" w:color="auto" w:sz="6" w:space="0"/>
            </w:tcBorders>
            <w:noWrap w:val="0"/>
            <w:vAlign w:val="center"/>
          </w:tcPr>
          <w:p>
            <w:pPr>
              <w:jc w:val="center"/>
              <w:rPr>
                <w:rFonts w:hint="eastAsia" w:ascii="黑体" w:hAnsi="黑体" w:eastAsia="黑体"/>
                <w:sz w:val="21"/>
                <w:szCs w:val="21"/>
              </w:rPr>
            </w:pPr>
            <w:r>
              <w:rPr>
                <w:rFonts w:hint="eastAsia" w:ascii="黑体" w:hAnsi="黑体" w:eastAsia="黑体"/>
                <w:sz w:val="21"/>
                <w:szCs w:val="21"/>
              </w:rPr>
              <w:t>昼间</w:t>
            </w:r>
          </w:p>
        </w:tc>
        <w:tc>
          <w:tcPr>
            <w:tcW w:w="1790" w:type="dxa"/>
            <w:tcBorders>
              <w:top w:val="single" w:color="auto" w:sz="6" w:space="0"/>
              <w:left w:val="single" w:color="auto" w:sz="6" w:space="0"/>
              <w:right w:val="single" w:color="auto" w:sz="6" w:space="0"/>
            </w:tcBorders>
            <w:noWrap w:val="0"/>
            <w:vAlign w:val="center"/>
          </w:tcPr>
          <w:p>
            <w:pPr>
              <w:jc w:val="center"/>
              <w:rPr>
                <w:rFonts w:hint="eastAsia" w:ascii="黑体" w:hAnsi="黑体" w:eastAsia="黑体"/>
                <w:sz w:val="21"/>
                <w:szCs w:val="21"/>
              </w:rPr>
            </w:pPr>
            <w:r>
              <w:rPr>
                <w:rFonts w:hint="eastAsia" w:ascii="黑体" w:hAnsi="黑体" w:eastAsia="黑体"/>
                <w:sz w:val="21"/>
                <w:szCs w:val="21"/>
              </w:rPr>
              <w:t>夜间</w:t>
            </w:r>
          </w:p>
        </w:tc>
        <w:tc>
          <w:tcPr>
            <w:tcW w:w="2807" w:type="dxa"/>
            <w:vMerge w:val="continue"/>
            <w:tcBorders>
              <w:left w:val="single" w:color="auto" w:sz="6" w:space="0"/>
              <w:right w:val="single" w:color="auto" w:sz="6" w:space="0"/>
            </w:tcBorders>
            <w:noWrap w:val="0"/>
            <w:vAlign w:val="center"/>
          </w:tcPr>
          <w:p>
            <w:pPr>
              <w:jc w:val="center"/>
              <w:rPr>
                <w:rFonts w:hint="eastAsia" w:ascii="黑体" w:hAnsi="黑体" w:eastAsia="黑体"/>
              </w:rPr>
            </w:pPr>
          </w:p>
        </w:tc>
        <w:tc>
          <w:tcPr>
            <w:tcW w:w="1403" w:type="dxa"/>
            <w:tcBorders>
              <w:left w:val="single" w:color="auto" w:sz="6" w:space="0"/>
              <w:right w:val="single" w:color="auto" w:sz="6" w:space="0"/>
            </w:tcBorders>
            <w:noWrap w:val="0"/>
            <w:vAlign w:val="center"/>
          </w:tcPr>
          <w:p>
            <w:pPr>
              <w:jc w:val="center"/>
              <w:rPr>
                <w:rFonts w:hint="eastAsia" w:ascii="黑体" w:hAnsi="黑体" w:eastAsia="黑体"/>
                <w:sz w:val="21"/>
                <w:szCs w:val="21"/>
              </w:rPr>
            </w:pPr>
            <w:r>
              <w:rPr>
                <w:rFonts w:hint="eastAsia" w:ascii="黑体" w:hAnsi="黑体" w:eastAsia="黑体"/>
                <w:sz w:val="21"/>
                <w:szCs w:val="21"/>
              </w:rPr>
              <w:t>昼间,dB(A)</w:t>
            </w:r>
          </w:p>
        </w:tc>
        <w:tc>
          <w:tcPr>
            <w:tcW w:w="1404" w:type="dxa"/>
            <w:tcBorders>
              <w:left w:val="single" w:color="auto" w:sz="6" w:space="0"/>
              <w:right w:val="single" w:color="auto" w:sz="6" w:space="0"/>
            </w:tcBorders>
            <w:noWrap w:val="0"/>
            <w:vAlign w:val="center"/>
          </w:tcPr>
          <w:p>
            <w:pPr>
              <w:jc w:val="center"/>
              <w:rPr>
                <w:rFonts w:hint="eastAsia" w:ascii="黑体" w:hAnsi="黑体" w:eastAsia="黑体"/>
                <w:sz w:val="21"/>
                <w:szCs w:val="21"/>
              </w:rPr>
            </w:pPr>
            <w:r>
              <w:rPr>
                <w:rFonts w:hint="eastAsia" w:ascii="黑体" w:hAnsi="黑体" w:eastAsia="黑体"/>
                <w:sz w:val="21"/>
                <w:szCs w:val="21"/>
              </w:rPr>
              <w:t>夜间,dB(A)</w:t>
            </w:r>
          </w:p>
        </w:tc>
        <w:tc>
          <w:tcPr>
            <w:tcW w:w="2807" w:type="dxa"/>
            <w:vMerge w:val="continue"/>
            <w:tcBorders>
              <w:left w:val="single" w:color="auto" w:sz="6" w:space="0"/>
              <w:right w:val="single" w:color="auto" w:sz="12" w:space="0"/>
            </w:tcBorders>
            <w:noWrap w:val="0"/>
            <w:vAlign w:val="center"/>
          </w:tcPr>
          <w:p>
            <w:pPr>
              <w:jc w:val="center"/>
              <w:rPr>
                <w:rFonts w:hint="eastAsia" w:ascii="黑体" w:hAnsi="黑体"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trPr>
        <w:tc>
          <w:tcPr>
            <w:tcW w:w="2034" w:type="dxa"/>
            <w:tcBorders>
              <w:left w:val="single" w:color="auto" w:sz="12" w:space="0"/>
              <w:right w:val="single" w:color="auto" w:sz="6" w:space="0"/>
            </w:tcBorders>
            <w:noWrap w:val="0"/>
            <w:tcMar>
              <w:left w:w="0" w:type="dxa"/>
              <w:right w:w="0" w:type="dxa"/>
            </w:tcMar>
            <w:vAlign w:val="center"/>
          </w:tcPr>
          <w:p>
            <w:pPr>
              <w:jc w:val="center"/>
              <w:rPr>
                <w:rFonts w:hint="eastAsia" w:ascii="宋体" w:hAnsi="宋体" w:eastAsia="宋体"/>
                <w:sz w:val="21"/>
                <w:szCs w:val="21"/>
              </w:rPr>
            </w:pPr>
            <w:r>
              <w:rPr>
                <w:rFonts w:hint="eastAsia" w:ascii="宋体" w:hAnsi="宋体" w:eastAsia="宋体"/>
                <w:sz w:val="21"/>
                <w:szCs w:val="21"/>
              </w:rPr>
              <w:t>稳态噪声</w:t>
            </w:r>
          </w:p>
        </w:tc>
        <w:tc>
          <w:tcPr>
            <w:tcW w:w="1789" w:type="dxa"/>
            <w:tcBorders>
              <w:left w:val="single" w:color="auto" w:sz="6" w:space="0"/>
              <w:right w:val="single" w:color="auto" w:sz="6" w:space="0"/>
            </w:tcBorders>
            <w:noWrap w:val="0"/>
            <w:vAlign w:val="center"/>
          </w:tcPr>
          <w:p>
            <w:pPr>
              <w:jc w:val="center"/>
              <w:rPr>
                <w:rFonts w:hint="eastAsia" w:ascii="宋体" w:hAnsi="宋体" w:eastAsia="宋体"/>
                <w:sz w:val="21"/>
                <w:szCs w:val="21"/>
              </w:rPr>
            </w:pPr>
            <w:r>
              <w:rPr>
                <w:rFonts w:hint="eastAsia" w:ascii="宋体" w:hAnsi="宋体" w:eastAsia="宋体"/>
                <w:sz w:val="21"/>
                <w:szCs w:val="21"/>
              </w:rPr>
              <w:t>06至22</w:t>
            </w:r>
          </w:p>
        </w:tc>
        <w:tc>
          <w:tcPr>
            <w:tcW w:w="1790" w:type="dxa"/>
            <w:tcBorders>
              <w:left w:val="single" w:color="auto" w:sz="6" w:space="0"/>
              <w:right w:val="single" w:color="auto" w:sz="6" w:space="0"/>
            </w:tcBorders>
            <w:noWrap w:val="0"/>
            <w:vAlign w:val="center"/>
          </w:tcPr>
          <w:p>
            <w:pPr>
              <w:jc w:val="center"/>
              <w:rPr>
                <w:rFonts w:hint="eastAsia" w:ascii="宋体" w:hAnsi="宋体" w:eastAsia="宋体"/>
                <w:sz w:val="21"/>
                <w:szCs w:val="21"/>
              </w:rPr>
            </w:pPr>
            <w:r>
              <w:rPr>
                <w:rFonts w:hint="eastAsia" w:ascii="宋体" w:hAnsi="宋体" w:eastAsia="宋体"/>
                <w:sz w:val="21"/>
                <w:szCs w:val="21"/>
              </w:rPr>
              <w:t>22至06</w:t>
            </w:r>
          </w:p>
        </w:tc>
        <w:tc>
          <w:tcPr>
            <w:tcW w:w="2807" w:type="dxa"/>
            <w:tcBorders>
              <w:left w:val="single" w:color="auto" w:sz="6" w:space="0"/>
              <w:right w:val="single" w:color="auto" w:sz="6" w:space="0"/>
            </w:tcBorders>
            <w:noWrap w:val="0"/>
            <w:vAlign w:val="center"/>
          </w:tcPr>
          <w:p>
            <w:pPr>
              <w:jc w:val="center"/>
              <w:rPr>
                <w:rFonts w:hint="eastAsia" w:ascii="宋体" w:hAnsi="宋体" w:eastAsia="宋体"/>
                <w:sz w:val="21"/>
                <w:szCs w:val="21"/>
              </w:rPr>
            </w:pPr>
            <w:r>
              <w:rPr>
                <w:rFonts w:hint="eastAsia" w:ascii="宋体" w:hAnsi="宋体" w:eastAsia="宋体"/>
                <w:sz w:val="21"/>
                <w:szCs w:val="21"/>
              </w:rPr>
              <w:t>《工业企业厂界环境噪声排放标准》（GB12348-2008）</w:t>
            </w:r>
          </w:p>
        </w:tc>
        <w:tc>
          <w:tcPr>
            <w:tcW w:w="1403" w:type="dxa"/>
            <w:tcBorders>
              <w:left w:val="single" w:color="auto" w:sz="6" w:space="0"/>
              <w:right w:val="single" w:color="auto" w:sz="6" w:space="0"/>
            </w:tcBorders>
            <w:noWrap w:val="0"/>
            <w:vAlign w:val="center"/>
          </w:tcPr>
          <w:p>
            <w:pPr>
              <w:jc w:val="center"/>
              <w:rPr>
                <w:rFonts w:hint="eastAsia" w:ascii="宋体" w:hAnsi="宋体" w:eastAsia="宋体"/>
                <w:sz w:val="21"/>
                <w:szCs w:val="21"/>
              </w:rPr>
            </w:pPr>
            <w:r>
              <w:rPr>
                <w:rFonts w:hint="eastAsia" w:ascii="宋体" w:hAnsi="宋体" w:eastAsia="宋体"/>
                <w:sz w:val="21"/>
                <w:szCs w:val="21"/>
              </w:rPr>
              <w:t>65</w:t>
            </w:r>
          </w:p>
        </w:tc>
        <w:tc>
          <w:tcPr>
            <w:tcW w:w="1404" w:type="dxa"/>
            <w:tcBorders>
              <w:left w:val="single" w:color="auto" w:sz="6" w:space="0"/>
              <w:right w:val="single" w:color="auto" w:sz="6" w:space="0"/>
            </w:tcBorders>
            <w:noWrap w:val="0"/>
            <w:vAlign w:val="center"/>
          </w:tcPr>
          <w:p>
            <w:pPr>
              <w:jc w:val="center"/>
              <w:rPr>
                <w:rFonts w:hint="eastAsia" w:ascii="宋体" w:hAnsi="宋体" w:eastAsia="宋体"/>
                <w:sz w:val="21"/>
                <w:szCs w:val="21"/>
              </w:rPr>
            </w:pPr>
            <w:r>
              <w:rPr>
                <w:rFonts w:hint="eastAsia" w:ascii="宋体" w:hAnsi="宋体" w:eastAsia="宋体"/>
                <w:sz w:val="21"/>
                <w:szCs w:val="21"/>
              </w:rPr>
              <w:t>55</w:t>
            </w:r>
          </w:p>
        </w:tc>
        <w:tc>
          <w:tcPr>
            <w:tcW w:w="2807" w:type="dxa"/>
            <w:tcBorders>
              <w:left w:val="single" w:color="auto" w:sz="6" w:space="0"/>
              <w:right w:val="single" w:color="auto" w:sz="12" w:space="0"/>
            </w:tcBorders>
            <w:noWrap w:val="0"/>
            <w:vAlign w:val="center"/>
          </w:tcPr>
          <w:p>
            <w:pPr>
              <w:jc w:val="center"/>
              <w:rPr>
                <w:rFonts w:hint="eastAsia"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trPr>
        <w:tc>
          <w:tcPr>
            <w:tcW w:w="2034" w:type="dxa"/>
            <w:tcBorders>
              <w:left w:val="single" w:color="auto" w:sz="12" w:space="0"/>
              <w:right w:val="single" w:color="auto" w:sz="6" w:space="0"/>
            </w:tcBorders>
            <w:noWrap w:val="0"/>
            <w:tcMar>
              <w:left w:w="0" w:type="dxa"/>
              <w:right w:w="0" w:type="dxa"/>
            </w:tcMar>
            <w:vAlign w:val="center"/>
          </w:tcPr>
          <w:p>
            <w:pPr>
              <w:jc w:val="center"/>
              <w:rPr>
                <w:rFonts w:hint="eastAsia" w:ascii="宋体" w:hAnsi="宋体" w:eastAsia="宋体"/>
                <w:sz w:val="21"/>
                <w:szCs w:val="21"/>
              </w:rPr>
            </w:pPr>
            <w:r>
              <w:rPr>
                <w:rFonts w:hint="eastAsia" w:ascii="宋体" w:hAnsi="宋体" w:eastAsia="宋体"/>
                <w:sz w:val="21"/>
                <w:szCs w:val="21"/>
              </w:rPr>
              <w:t>频发噪声</w:t>
            </w:r>
          </w:p>
        </w:tc>
        <w:tc>
          <w:tcPr>
            <w:tcW w:w="1789" w:type="dxa"/>
            <w:tcBorders>
              <w:left w:val="single" w:color="auto" w:sz="6" w:space="0"/>
              <w:right w:val="single" w:color="auto" w:sz="6" w:space="0"/>
            </w:tcBorders>
            <w:noWrap w:val="0"/>
            <w:vAlign w:val="center"/>
          </w:tcPr>
          <w:p>
            <w:pPr>
              <w:jc w:val="center"/>
              <w:rPr>
                <w:rFonts w:hint="eastAsia" w:ascii="宋体" w:hAnsi="宋体" w:eastAsia="宋体"/>
                <w:sz w:val="21"/>
                <w:szCs w:val="21"/>
              </w:rPr>
            </w:pPr>
            <w:r>
              <w:rPr>
                <w:rFonts w:hint="eastAsia" w:ascii="宋体" w:hAnsi="宋体" w:eastAsia="宋体"/>
                <w:sz w:val="21"/>
                <w:szCs w:val="21"/>
              </w:rPr>
              <w:t>否</w:t>
            </w:r>
          </w:p>
        </w:tc>
        <w:tc>
          <w:tcPr>
            <w:tcW w:w="1790" w:type="dxa"/>
            <w:tcBorders>
              <w:left w:val="single" w:color="auto" w:sz="6" w:space="0"/>
              <w:right w:val="single" w:color="auto" w:sz="6" w:space="0"/>
            </w:tcBorders>
            <w:noWrap w:val="0"/>
            <w:vAlign w:val="center"/>
          </w:tcPr>
          <w:p>
            <w:pPr>
              <w:jc w:val="center"/>
              <w:rPr>
                <w:rFonts w:hint="eastAsia" w:ascii="宋体" w:hAnsi="宋体" w:eastAsia="宋体"/>
                <w:sz w:val="21"/>
                <w:szCs w:val="21"/>
              </w:rPr>
            </w:pPr>
            <w:r>
              <w:rPr>
                <w:rFonts w:hint="eastAsia" w:ascii="宋体" w:hAnsi="宋体" w:eastAsia="宋体"/>
                <w:sz w:val="21"/>
                <w:szCs w:val="21"/>
              </w:rPr>
              <w:t>否</w:t>
            </w:r>
          </w:p>
        </w:tc>
        <w:tc>
          <w:tcPr>
            <w:tcW w:w="2807" w:type="dxa"/>
            <w:tcBorders>
              <w:left w:val="single" w:color="auto" w:sz="6" w:space="0"/>
              <w:right w:val="single" w:color="auto" w:sz="6" w:space="0"/>
            </w:tcBorders>
            <w:noWrap w:val="0"/>
            <w:vAlign w:val="center"/>
          </w:tcPr>
          <w:p>
            <w:pPr>
              <w:jc w:val="center"/>
              <w:rPr>
                <w:rFonts w:hint="eastAsia" w:ascii="宋体" w:hAnsi="宋体" w:eastAsia="宋体"/>
                <w:sz w:val="21"/>
                <w:szCs w:val="21"/>
              </w:rPr>
            </w:pPr>
          </w:p>
        </w:tc>
        <w:tc>
          <w:tcPr>
            <w:tcW w:w="1403" w:type="dxa"/>
            <w:tcBorders>
              <w:left w:val="single" w:color="auto" w:sz="6" w:space="0"/>
              <w:right w:val="single" w:color="auto" w:sz="6" w:space="0"/>
            </w:tcBorders>
            <w:noWrap w:val="0"/>
            <w:vAlign w:val="center"/>
          </w:tcPr>
          <w:p>
            <w:pPr>
              <w:jc w:val="center"/>
              <w:rPr>
                <w:rFonts w:hint="eastAsia" w:ascii="宋体" w:hAnsi="宋体" w:eastAsia="宋体"/>
                <w:sz w:val="21"/>
                <w:szCs w:val="21"/>
              </w:rPr>
            </w:pPr>
          </w:p>
        </w:tc>
        <w:tc>
          <w:tcPr>
            <w:tcW w:w="1404" w:type="dxa"/>
            <w:tcBorders>
              <w:left w:val="single" w:color="auto" w:sz="6" w:space="0"/>
              <w:right w:val="single" w:color="auto" w:sz="6" w:space="0"/>
            </w:tcBorders>
            <w:noWrap w:val="0"/>
            <w:vAlign w:val="center"/>
          </w:tcPr>
          <w:p>
            <w:pPr>
              <w:jc w:val="center"/>
              <w:rPr>
                <w:rFonts w:hint="eastAsia" w:ascii="宋体" w:hAnsi="宋体" w:eastAsia="宋体"/>
                <w:sz w:val="21"/>
                <w:szCs w:val="21"/>
              </w:rPr>
            </w:pPr>
          </w:p>
        </w:tc>
        <w:tc>
          <w:tcPr>
            <w:tcW w:w="2807" w:type="dxa"/>
            <w:tcBorders>
              <w:left w:val="single" w:color="auto" w:sz="6" w:space="0"/>
              <w:right w:val="single" w:color="auto" w:sz="12" w:space="0"/>
            </w:tcBorders>
            <w:noWrap w:val="0"/>
            <w:vAlign w:val="center"/>
          </w:tcPr>
          <w:p>
            <w:pPr>
              <w:jc w:val="center"/>
              <w:rPr>
                <w:rFonts w:hint="eastAsia"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trPr>
        <w:tc>
          <w:tcPr>
            <w:tcW w:w="2034" w:type="dxa"/>
            <w:tcBorders>
              <w:left w:val="single" w:color="auto" w:sz="12" w:space="0"/>
              <w:bottom w:val="single" w:color="auto" w:sz="12" w:space="0"/>
              <w:right w:val="single" w:color="auto" w:sz="6" w:space="0"/>
            </w:tcBorders>
            <w:noWrap w:val="0"/>
            <w:tcMar>
              <w:left w:w="0" w:type="dxa"/>
              <w:right w:w="0" w:type="dxa"/>
            </w:tcMar>
            <w:vAlign w:val="center"/>
          </w:tcPr>
          <w:p>
            <w:pPr>
              <w:jc w:val="center"/>
              <w:rPr>
                <w:rFonts w:hint="eastAsia" w:ascii="宋体" w:hAnsi="宋体" w:eastAsia="宋体"/>
                <w:sz w:val="21"/>
                <w:szCs w:val="21"/>
              </w:rPr>
            </w:pPr>
            <w:r>
              <w:rPr>
                <w:rFonts w:hint="eastAsia" w:ascii="宋体" w:hAnsi="宋体" w:eastAsia="宋体"/>
                <w:sz w:val="21"/>
                <w:szCs w:val="21"/>
              </w:rPr>
              <w:t>偶发噪声</w:t>
            </w:r>
          </w:p>
        </w:tc>
        <w:tc>
          <w:tcPr>
            <w:tcW w:w="1789" w:type="dxa"/>
            <w:tcBorders>
              <w:left w:val="single" w:color="auto" w:sz="6" w:space="0"/>
              <w:bottom w:val="single" w:color="auto" w:sz="12" w:space="0"/>
              <w:right w:val="single" w:color="auto" w:sz="6" w:space="0"/>
            </w:tcBorders>
            <w:noWrap w:val="0"/>
            <w:vAlign w:val="center"/>
          </w:tcPr>
          <w:p>
            <w:pPr>
              <w:jc w:val="center"/>
              <w:rPr>
                <w:rFonts w:hint="eastAsia" w:ascii="宋体" w:hAnsi="宋体" w:eastAsia="宋体"/>
                <w:sz w:val="21"/>
                <w:szCs w:val="21"/>
              </w:rPr>
            </w:pPr>
            <w:r>
              <w:rPr>
                <w:rFonts w:hint="eastAsia" w:ascii="宋体" w:hAnsi="宋体" w:eastAsia="宋体"/>
                <w:sz w:val="21"/>
                <w:szCs w:val="21"/>
              </w:rPr>
              <w:t>否</w:t>
            </w:r>
          </w:p>
        </w:tc>
        <w:tc>
          <w:tcPr>
            <w:tcW w:w="1790" w:type="dxa"/>
            <w:tcBorders>
              <w:left w:val="single" w:color="auto" w:sz="6" w:space="0"/>
              <w:bottom w:val="single" w:color="auto" w:sz="12" w:space="0"/>
              <w:right w:val="single" w:color="auto" w:sz="6" w:space="0"/>
            </w:tcBorders>
            <w:noWrap w:val="0"/>
            <w:vAlign w:val="center"/>
          </w:tcPr>
          <w:p>
            <w:pPr>
              <w:jc w:val="center"/>
              <w:rPr>
                <w:rFonts w:hint="eastAsia" w:ascii="宋体" w:hAnsi="宋体" w:eastAsia="宋体"/>
                <w:sz w:val="21"/>
                <w:szCs w:val="21"/>
              </w:rPr>
            </w:pPr>
            <w:r>
              <w:rPr>
                <w:rFonts w:hint="eastAsia" w:ascii="宋体" w:hAnsi="宋体" w:eastAsia="宋体"/>
                <w:sz w:val="21"/>
                <w:szCs w:val="21"/>
              </w:rPr>
              <w:t>是</w:t>
            </w:r>
          </w:p>
        </w:tc>
        <w:tc>
          <w:tcPr>
            <w:tcW w:w="2807" w:type="dxa"/>
            <w:tcBorders>
              <w:left w:val="single" w:color="auto" w:sz="6" w:space="0"/>
              <w:bottom w:val="single" w:color="auto" w:sz="12" w:space="0"/>
              <w:right w:val="single" w:color="auto" w:sz="6" w:space="0"/>
            </w:tcBorders>
            <w:noWrap w:val="0"/>
            <w:vAlign w:val="center"/>
          </w:tcPr>
          <w:p>
            <w:pPr>
              <w:jc w:val="center"/>
              <w:rPr>
                <w:rFonts w:hint="eastAsia" w:ascii="宋体" w:hAnsi="宋体" w:eastAsia="宋体"/>
                <w:sz w:val="21"/>
                <w:szCs w:val="21"/>
              </w:rPr>
            </w:pPr>
            <w:r>
              <w:rPr>
                <w:rFonts w:hint="eastAsia" w:ascii="宋体" w:hAnsi="宋体" w:eastAsia="宋体"/>
                <w:sz w:val="21"/>
                <w:szCs w:val="21"/>
              </w:rPr>
              <w:t>《工业企业厂界环境噪声排放标准》（GB12348-2008）</w:t>
            </w:r>
          </w:p>
        </w:tc>
        <w:tc>
          <w:tcPr>
            <w:tcW w:w="1403" w:type="dxa"/>
            <w:tcBorders>
              <w:left w:val="single" w:color="auto" w:sz="6" w:space="0"/>
              <w:bottom w:val="single" w:color="auto" w:sz="12" w:space="0"/>
              <w:right w:val="single" w:color="auto" w:sz="6" w:space="0"/>
            </w:tcBorders>
            <w:noWrap w:val="0"/>
            <w:vAlign w:val="center"/>
          </w:tcPr>
          <w:p>
            <w:pPr>
              <w:jc w:val="center"/>
              <w:rPr>
                <w:rFonts w:hint="eastAsia" w:ascii="宋体" w:hAnsi="宋体" w:eastAsia="宋体"/>
                <w:sz w:val="21"/>
                <w:szCs w:val="21"/>
              </w:rPr>
            </w:pPr>
          </w:p>
        </w:tc>
        <w:tc>
          <w:tcPr>
            <w:tcW w:w="1404" w:type="dxa"/>
            <w:tcBorders>
              <w:left w:val="single" w:color="auto" w:sz="6" w:space="0"/>
              <w:bottom w:val="single" w:color="auto" w:sz="12" w:space="0"/>
              <w:right w:val="single" w:color="auto" w:sz="6" w:space="0"/>
            </w:tcBorders>
            <w:noWrap w:val="0"/>
            <w:vAlign w:val="center"/>
          </w:tcPr>
          <w:p>
            <w:pPr>
              <w:jc w:val="center"/>
              <w:rPr>
                <w:rFonts w:hint="eastAsia" w:ascii="宋体" w:hAnsi="宋体" w:eastAsia="宋体"/>
                <w:sz w:val="21"/>
                <w:szCs w:val="21"/>
              </w:rPr>
            </w:pPr>
            <w:r>
              <w:rPr>
                <w:rFonts w:hint="eastAsia" w:ascii="宋体" w:hAnsi="宋体" w:eastAsia="宋体"/>
                <w:sz w:val="21"/>
                <w:szCs w:val="21"/>
              </w:rPr>
              <w:t>70</w:t>
            </w:r>
          </w:p>
        </w:tc>
        <w:tc>
          <w:tcPr>
            <w:tcW w:w="2807" w:type="dxa"/>
            <w:tcBorders>
              <w:left w:val="single" w:color="auto" w:sz="6" w:space="0"/>
              <w:bottom w:val="single" w:color="auto" w:sz="12" w:space="0"/>
              <w:right w:val="single" w:color="auto" w:sz="12" w:space="0"/>
            </w:tcBorders>
            <w:noWrap w:val="0"/>
            <w:vAlign w:val="center"/>
          </w:tcPr>
          <w:p>
            <w:pPr>
              <w:jc w:val="center"/>
              <w:rPr>
                <w:rFonts w:hint="eastAsia" w:ascii="宋体" w:hAnsi="宋体" w:eastAsia="宋体"/>
                <w:sz w:val="21"/>
                <w:szCs w:val="21"/>
              </w:rPr>
            </w:pPr>
          </w:p>
        </w:tc>
      </w:tr>
    </w:tbl>
    <w:p>
      <w:pPr>
        <w:sectPr>
          <w:pgSz w:w="16838" w:h="11906" w:orient="landscape"/>
          <w:pgMar w:top="1800" w:right="1440" w:bottom="1800" w:left="1440" w:header="851" w:footer="992" w:gutter="0"/>
          <w:cols w:space="425" w:num="1"/>
          <w:docGrid w:type="lines" w:linePitch="312" w:charSpace="0"/>
        </w:sectPr>
      </w:pPr>
    </w:p>
    <w:p>
      <w:pPr>
        <w:adjustRightInd w:val="0"/>
        <w:snapToGrid w:val="0"/>
        <w:spacing w:before="156" w:beforeLines="50" w:after="0"/>
        <w:jc w:val="center"/>
        <w:rPr>
          <w:rFonts w:ascii="宋体" w:hAnsi="宋体" w:eastAsia="宋体"/>
          <w:b/>
          <w:color w:val="000000"/>
          <w:sz w:val="21"/>
          <w:szCs w:val="21"/>
        </w:rPr>
      </w:pPr>
      <w:r>
        <w:rPr>
          <w:rFonts w:hint="eastAsia" w:ascii="宋体" w:hAnsi="宋体" w:eastAsia="宋体"/>
          <w:b/>
          <w:color w:val="000000"/>
          <w:sz w:val="21"/>
          <w:szCs w:val="21"/>
        </w:rPr>
        <w:t>固体废物排放信息</w:t>
      </w:r>
      <w:bookmarkStart w:id="31" w:name="SOLIDTABLE"/>
    </w:p>
    <w:tbl>
      <w:tblPr>
        <w:tblStyle w:val="2"/>
        <w:tblW w:w="14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
        <w:gridCol w:w="922"/>
        <w:gridCol w:w="934"/>
        <w:gridCol w:w="471"/>
        <w:gridCol w:w="465"/>
        <w:gridCol w:w="936"/>
        <w:gridCol w:w="938"/>
        <w:gridCol w:w="935"/>
        <w:gridCol w:w="936"/>
        <w:gridCol w:w="468"/>
        <w:gridCol w:w="467"/>
        <w:gridCol w:w="936"/>
        <w:gridCol w:w="937"/>
        <w:gridCol w:w="936"/>
        <w:gridCol w:w="935"/>
        <w:gridCol w:w="468"/>
        <w:gridCol w:w="468"/>
        <w:gridCol w:w="936"/>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349" w:hRule="atLeast"/>
          <w:jc w:val="center"/>
        </w:trPr>
        <w:tc>
          <w:tcPr>
            <w:tcW w:w="14034" w:type="dxa"/>
            <w:gridSpan w:val="18"/>
            <w:tcBorders>
              <w:top w:val="single" w:color="auto" w:sz="12" w:space="0"/>
              <w:left w:val="single" w:color="auto" w:sz="12" w:space="0"/>
              <w:right w:val="single" w:color="auto" w:sz="12" w:space="0"/>
            </w:tcBorders>
            <w:noWrap w:val="0"/>
            <w:tcMar>
              <w:left w:w="0" w:type="dxa"/>
              <w:right w:w="0" w:type="dxa"/>
            </w:tcMar>
            <w:vAlign w:val="center"/>
          </w:tcPr>
          <w:p>
            <w:pPr>
              <w:pStyle w:val="13"/>
              <w:jc w:val="center"/>
              <w:rPr>
                <w:rStyle w:val="3"/>
                <w:rFonts w:hint="eastAsia" w:ascii="黑体" w:hAnsi="黑体" w:eastAsia="黑体" w:cs="Times New Roman"/>
              </w:rPr>
            </w:pPr>
            <w:r>
              <w:rPr>
                <w:rStyle w:val="3"/>
                <w:rFonts w:hint="eastAsia" w:ascii="黑体" w:hAnsi="黑体" w:eastAsia="黑体" w:cs="Times New Roman"/>
              </w:rPr>
              <w:t>固体废物排放信息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9" w:hRule="atLeast"/>
          <w:jc w:val="center"/>
        </w:trPr>
        <w:tc>
          <w:tcPr>
            <w:tcW w:w="932" w:type="dxa"/>
            <w:gridSpan w:val="2"/>
            <w:vMerge w:val="restart"/>
            <w:tcBorders>
              <w:top w:val="single" w:color="auto" w:sz="4" w:space="0"/>
              <w:left w:val="single" w:color="auto" w:sz="12" w:space="0"/>
              <w:right w:val="single" w:color="auto" w:sz="4" w:space="0"/>
            </w:tcBorders>
            <w:noWrap w:val="0"/>
            <w:tcMar>
              <w:left w:w="0" w:type="dxa"/>
              <w:right w:w="0" w:type="dxa"/>
            </w:tcMar>
            <w:vAlign w:val="center"/>
          </w:tcPr>
          <w:p>
            <w:pPr>
              <w:pStyle w:val="13"/>
              <w:jc w:val="center"/>
              <w:rPr>
                <w:rStyle w:val="3"/>
                <w:rFonts w:ascii="黑体" w:hAnsi="黑体" w:eastAsia="黑体" w:cs="Times New Roman"/>
              </w:rPr>
            </w:pPr>
            <w:r>
              <w:rPr>
                <w:rStyle w:val="3"/>
                <w:rFonts w:hint="eastAsia" w:ascii="黑体" w:hAnsi="黑体" w:eastAsia="黑体" w:cs="Times New Roman"/>
              </w:rPr>
              <w:t>序号</w:t>
            </w:r>
          </w:p>
        </w:tc>
        <w:tc>
          <w:tcPr>
            <w:tcW w:w="934" w:type="dxa"/>
            <w:vMerge w:val="restart"/>
            <w:tcBorders>
              <w:top w:val="single" w:color="auto" w:sz="4" w:space="0"/>
              <w:left w:val="single" w:color="auto" w:sz="4" w:space="0"/>
              <w:right w:val="single" w:color="auto" w:sz="4" w:space="0"/>
            </w:tcBorders>
            <w:noWrap w:val="0"/>
            <w:vAlign w:val="center"/>
          </w:tcPr>
          <w:p>
            <w:pPr>
              <w:pStyle w:val="13"/>
              <w:jc w:val="center"/>
              <w:rPr>
                <w:rStyle w:val="3"/>
                <w:rFonts w:ascii="黑体" w:hAnsi="黑体" w:eastAsia="黑体" w:cs="Times New Roman"/>
              </w:rPr>
            </w:pPr>
            <w:r>
              <w:rPr>
                <w:rStyle w:val="3"/>
                <w:rFonts w:hint="eastAsia" w:ascii="黑体" w:hAnsi="黑体" w:eastAsia="黑体" w:cs="Times New Roman"/>
              </w:rPr>
              <w:t>固体废物来源</w:t>
            </w:r>
          </w:p>
        </w:tc>
        <w:tc>
          <w:tcPr>
            <w:tcW w:w="936" w:type="dxa"/>
            <w:gridSpan w:val="2"/>
            <w:vMerge w:val="restart"/>
            <w:tcBorders>
              <w:top w:val="single" w:color="auto" w:sz="4" w:space="0"/>
              <w:left w:val="single" w:color="auto" w:sz="4" w:space="0"/>
              <w:right w:val="single" w:color="auto" w:sz="4" w:space="0"/>
            </w:tcBorders>
            <w:noWrap w:val="0"/>
            <w:vAlign w:val="center"/>
          </w:tcPr>
          <w:p>
            <w:pPr>
              <w:pStyle w:val="13"/>
              <w:jc w:val="center"/>
              <w:rPr>
                <w:rStyle w:val="3"/>
                <w:rFonts w:ascii="黑体" w:hAnsi="黑体" w:eastAsia="黑体" w:cs="Times New Roman"/>
              </w:rPr>
            </w:pPr>
            <w:r>
              <w:rPr>
                <w:rStyle w:val="3"/>
                <w:rFonts w:hint="eastAsia" w:ascii="黑体" w:hAnsi="黑体" w:eastAsia="黑体" w:cs="Times New Roman"/>
              </w:rPr>
              <w:t>固体废物名称</w:t>
            </w:r>
          </w:p>
        </w:tc>
        <w:tc>
          <w:tcPr>
            <w:tcW w:w="936" w:type="dxa"/>
            <w:vMerge w:val="restart"/>
            <w:tcBorders>
              <w:top w:val="single" w:color="auto" w:sz="4" w:space="0"/>
              <w:left w:val="single" w:color="auto" w:sz="4" w:space="0"/>
              <w:right w:val="single" w:color="auto" w:sz="4" w:space="0"/>
            </w:tcBorders>
            <w:noWrap w:val="0"/>
            <w:vAlign w:val="center"/>
          </w:tcPr>
          <w:p>
            <w:pPr>
              <w:pStyle w:val="13"/>
              <w:jc w:val="center"/>
              <w:rPr>
                <w:rStyle w:val="3"/>
                <w:rFonts w:ascii="黑体" w:hAnsi="黑体" w:eastAsia="黑体" w:cs="Times New Roman"/>
              </w:rPr>
            </w:pPr>
            <w:r>
              <w:rPr>
                <w:rStyle w:val="3"/>
                <w:rFonts w:hint="eastAsia" w:ascii="黑体" w:hAnsi="黑体" w:eastAsia="黑体" w:cs="Times New Roman"/>
              </w:rPr>
              <w:t>固体废物种类</w:t>
            </w:r>
          </w:p>
        </w:tc>
        <w:tc>
          <w:tcPr>
            <w:tcW w:w="938" w:type="dxa"/>
            <w:vMerge w:val="restart"/>
            <w:tcBorders>
              <w:top w:val="single" w:color="auto" w:sz="4" w:space="0"/>
              <w:left w:val="single" w:color="auto" w:sz="4" w:space="0"/>
              <w:right w:val="single" w:color="auto" w:sz="4" w:space="0"/>
            </w:tcBorders>
            <w:noWrap w:val="0"/>
            <w:vAlign w:val="center"/>
          </w:tcPr>
          <w:p>
            <w:pPr>
              <w:pStyle w:val="13"/>
              <w:jc w:val="center"/>
              <w:rPr>
                <w:rStyle w:val="3"/>
                <w:rFonts w:ascii="黑体" w:hAnsi="黑体" w:eastAsia="黑体" w:cs="Times New Roman"/>
              </w:rPr>
            </w:pPr>
            <w:r>
              <w:rPr>
                <w:rStyle w:val="3"/>
                <w:rFonts w:hint="eastAsia" w:ascii="黑体" w:hAnsi="黑体" w:eastAsia="黑体" w:cs="Times New Roman"/>
              </w:rPr>
              <w:t>固体废物类别</w:t>
            </w:r>
          </w:p>
        </w:tc>
        <w:tc>
          <w:tcPr>
            <w:tcW w:w="935" w:type="dxa"/>
            <w:vMerge w:val="restart"/>
            <w:tcBorders>
              <w:top w:val="single" w:color="auto" w:sz="4" w:space="0"/>
              <w:left w:val="single" w:color="auto" w:sz="4" w:space="0"/>
              <w:right w:val="single" w:color="auto" w:sz="4" w:space="0"/>
            </w:tcBorders>
            <w:noWrap w:val="0"/>
            <w:vAlign w:val="center"/>
          </w:tcPr>
          <w:p>
            <w:pPr>
              <w:pStyle w:val="13"/>
              <w:jc w:val="center"/>
              <w:rPr>
                <w:rStyle w:val="3"/>
                <w:rFonts w:ascii="黑体" w:hAnsi="黑体" w:eastAsia="黑体" w:cs="Times New Roman"/>
              </w:rPr>
            </w:pPr>
            <w:r>
              <w:rPr>
                <w:rStyle w:val="3"/>
                <w:rFonts w:hint="eastAsia" w:ascii="黑体" w:hAnsi="黑体" w:eastAsia="黑体" w:cs="Times New Roman"/>
              </w:rPr>
              <w:t>固体废物描述</w:t>
            </w:r>
          </w:p>
        </w:tc>
        <w:tc>
          <w:tcPr>
            <w:tcW w:w="936" w:type="dxa"/>
            <w:vMerge w:val="restart"/>
            <w:tcBorders>
              <w:top w:val="single" w:color="auto" w:sz="4" w:space="0"/>
              <w:left w:val="single" w:color="auto" w:sz="4" w:space="0"/>
              <w:right w:val="single" w:color="auto" w:sz="4" w:space="0"/>
            </w:tcBorders>
            <w:noWrap w:val="0"/>
            <w:vAlign w:val="center"/>
          </w:tcPr>
          <w:p>
            <w:pPr>
              <w:pStyle w:val="13"/>
              <w:jc w:val="center"/>
              <w:rPr>
                <w:rStyle w:val="3"/>
                <w:rFonts w:ascii="黑体" w:hAnsi="黑体" w:eastAsia="黑体" w:cs="Times New Roman"/>
              </w:rPr>
            </w:pPr>
            <w:r>
              <w:rPr>
                <w:rStyle w:val="3"/>
                <w:rFonts w:hint="eastAsia" w:ascii="黑体" w:hAnsi="黑体" w:eastAsia="黑体" w:cs="Times New Roman"/>
              </w:rPr>
              <w:t>固体废物产生量（t/a）</w:t>
            </w:r>
          </w:p>
        </w:tc>
        <w:tc>
          <w:tcPr>
            <w:tcW w:w="935" w:type="dxa"/>
            <w:gridSpan w:val="2"/>
            <w:vMerge w:val="restart"/>
            <w:tcBorders>
              <w:top w:val="single" w:color="auto" w:sz="4" w:space="0"/>
              <w:left w:val="single" w:color="auto" w:sz="4" w:space="0"/>
              <w:right w:val="single" w:color="auto" w:sz="4" w:space="0"/>
            </w:tcBorders>
            <w:noWrap w:val="0"/>
            <w:vAlign w:val="center"/>
          </w:tcPr>
          <w:p>
            <w:pPr>
              <w:pStyle w:val="13"/>
              <w:jc w:val="center"/>
              <w:rPr>
                <w:rStyle w:val="3"/>
                <w:rFonts w:ascii="黑体" w:hAnsi="黑体" w:eastAsia="黑体" w:cs="Times New Roman"/>
              </w:rPr>
            </w:pPr>
            <w:r>
              <w:rPr>
                <w:rStyle w:val="3"/>
                <w:rFonts w:hint="eastAsia" w:ascii="黑体" w:hAnsi="黑体" w:eastAsia="黑体" w:cs="Times New Roman"/>
              </w:rPr>
              <w:t>处理方式</w:t>
            </w:r>
          </w:p>
        </w:tc>
        <w:tc>
          <w:tcPr>
            <w:tcW w:w="5616" w:type="dxa"/>
            <w:gridSpan w:val="7"/>
            <w:tcBorders>
              <w:top w:val="single" w:color="auto" w:sz="4" w:space="0"/>
              <w:left w:val="single" w:color="auto" w:sz="4" w:space="0"/>
              <w:right w:val="single" w:color="auto" w:sz="4" w:space="0"/>
            </w:tcBorders>
            <w:noWrap w:val="0"/>
            <w:vAlign w:val="center"/>
          </w:tcPr>
          <w:p>
            <w:pPr>
              <w:pStyle w:val="13"/>
              <w:jc w:val="center"/>
              <w:rPr>
                <w:rStyle w:val="3"/>
                <w:rFonts w:hint="eastAsia" w:ascii="黑体" w:hAnsi="黑体" w:eastAsia="黑体" w:cs="Times New Roman"/>
              </w:rPr>
            </w:pPr>
            <w:r>
              <w:rPr>
                <w:rStyle w:val="3"/>
                <w:rFonts w:hint="eastAsia" w:ascii="黑体" w:hAnsi="黑体" w:eastAsia="黑体" w:cs="Times New Roman"/>
              </w:rPr>
              <w:t>处理去向</w:t>
            </w:r>
          </w:p>
        </w:tc>
        <w:tc>
          <w:tcPr>
            <w:tcW w:w="936" w:type="dxa"/>
            <w:vMerge w:val="restart"/>
            <w:tcBorders>
              <w:top w:val="single" w:color="auto" w:sz="4" w:space="0"/>
              <w:left w:val="single" w:color="auto" w:sz="4" w:space="0"/>
              <w:right w:val="single" w:color="auto" w:sz="12" w:space="0"/>
            </w:tcBorders>
            <w:noWrap w:val="0"/>
            <w:vAlign w:val="center"/>
          </w:tcPr>
          <w:p>
            <w:pPr>
              <w:pStyle w:val="13"/>
              <w:jc w:val="center"/>
              <w:rPr>
                <w:rStyle w:val="3"/>
                <w:rFonts w:hint="eastAsia" w:ascii="黑体" w:hAnsi="黑体" w:eastAsia="黑体" w:cs="Times New Roman"/>
              </w:rPr>
            </w:pPr>
            <w:r>
              <w:rPr>
                <w:rStyle w:val="3"/>
                <w:rFonts w:hint="eastAsia" w:ascii="黑体" w:hAnsi="黑体" w:eastAsia="黑体" w:cs="Times New Roman"/>
              </w:rPr>
              <w:t>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932" w:type="dxa"/>
            <w:gridSpan w:val="2"/>
            <w:vMerge w:val="continue"/>
            <w:tcBorders>
              <w:left w:val="single" w:color="auto" w:sz="12" w:space="0"/>
              <w:right w:val="single" w:color="auto" w:sz="4" w:space="0"/>
            </w:tcBorders>
            <w:noWrap w:val="0"/>
            <w:tcMar>
              <w:left w:w="0" w:type="dxa"/>
              <w:right w:w="0" w:type="dxa"/>
            </w:tcMar>
            <w:vAlign w:val="center"/>
          </w:tcPr>
          <w:p>
            <w:pPr>
              <w:pStyle w:val="13"/>
              <w:jc w:val="center"/>
              <w:rPr>
                <w:rStyle w:val="3"/>
                <w:rFonts w:hint="eastAsia" w:ascii="黑体" w:hAnsi="黑体" w:eastAsia="黑体" w:cs="Times New Roman"/>
              </w:rPr>
            </w:pPr>
          </w:p>
        </w:tc>
        <w:tc>
          <w:tcPr>
            <w:tcW w:w="934" w:type="dxa"/>
            <w:vMerge w:val="continue"/>
            <w:tcBorders>
              <w:left w:val="single" w:color="auto" w:sz="4" w:space="0"/>
              <w:right w:val="single" w:color="auto" w:sz="4" w:space="0"/>
            </w:tcBorders>
            <w:noWrap w:val="0"/>
            <w:vAlign w:val="center"/>
          </w:tcPr>
          <w:p>
            <w:pPr>
              <w:pStyle w:val="13"/>
              <w:jc w:val="center"/>
              <w:rPr>
                <w:rStyle w:val="3"/>
                <w:rFonts w:hint="eastAsia" w:ascii="黑体" w:hAnsi="黑体" w:eastAsia="黑体" w:cs="Times New Roman"/>
              </w:rPr>
            </w:pPr>
          </w:p>
        </w:tc>
        <w:tc>
          <w:tcPr>
            <w:tcW w:w="936" w:type="dxa"/>
            <w:gridSpan w:val="2"/>
            <w:vMerge w:val="continue"/>
            <w:tcBorders>
              <w:left w:val="single" w:color="auto" w:sz="4" w:space="0"/>
              <w:right w:val="single" w:color="auto" w:sz="4" w:space="0"/>
            </w:tcBorders>
            <w:noWrap w:val="0"/>
            <w:vAlign w:val="center"/>
          </w:tcPr>
          <w:p>
            <w:pPr>
              <w:pStyle w:val="13"/>
              <w:jc w:val="center"/>
              <w:rPr>
                <w:rStyle w:val="3"/>
                <w:rFonts w:hint="eastAsia" w:ascii="黑体" w:hAnsi="黑体" w:eastAsia="黑体" w:cs="Times New Roman"/>
              </w:rPr>
            </w:pPr>
          </w:p>
        </w:tc>
        <w:tc>
          <w:tcPr>
            <w:tcW w:w="936" w:type="dxa"/>
            <w:vMerge w:val="continue"/>
            <w:tcBorders>
              <w:left w:val="single" w:color="auto" w:sz="4" w:space="0"/>
              <w:right w:val="single" w:color="auto" w:sz="4" w:space="0"/>
            </w:tcBorders>
            <w:noWrap w:val="0"/>
            <w:vAlign w:val="center"/>
          </w:tcPr>
          <w:p>
            <w:pPr>
              <w:pStyle w:val="13"/>
              <w:jc w:val="center"/>
              <w:rPr>
                <w:rStyle w:val="3"/>
                <w:rFonts w:hint="eastAsia" w:ascii="黑体" w:hAnsi="黑体" w:eastAsia="黑体" w:cs="Times New Roman"/>
              </w:rPr>
            </w:pPr>
          </w:p>
        </w:tc>
        <w:tc>
          <w:tcPr>
            <w:tcW w:w="938" w:type="dxa"/>
            <w:vMerge w:val="continue"/>
            <w:tcBorders>
              <w:left w:val="single" w:color="auto" w:sz="4" w:space="0"/>
              <w:right w:val="single" w:color="auto" w:sz="4" w:space="0"/>
            </w:tcBorders>
            <w:noWrap w:val="0"/>
            <w:vAlign w:val="center"/>
          </w:tcPr>
          <w:p>
            <w:pPr>
              <w:pStyle w:val="13"/>
              <w:jc w:val="center"/>
              <w:rPr>
                <w:rStyle w:val="3"/>
                <w:rFonts w:hint="eastAsia" w:ascii="黑体" w:hAnsi="黑体" w:eastAsia="黑体" w:cs="Times New Roman"/>
              </w:rPr>
            </w:pPr>
          </w:p>
        </w:tc>
        <w:tc>
          <w:tcPr>
            <w:tcW w:w="935" w:type="dxa"/>
            <w:vMerge w:val="continue"/>
            <w:tcBorders>
              <w:left w:val="single" w:color="auto" w:sz="4" w:space="0"/>
              <w:right w:val="single" w:color="auto" w:sz="4" w:space="0"/>
            </w:tcBorders>
            <w:noWrap w:val="0"/>
            <w:vAlign w:val="center"/>
          </w:tcPr>
          <w:p>
            <w:pPr>
              <w:pStyle w:val="13"/>
              <w:jc w:val="center"/>
              <w:rPr>
                <w:rStyle w:val="3"/>
                <w:rFonts w:hint="eastAsia" w:ascii="黑体" w:hAnsi="黑体" w:eastAsia="黑体" w:cs="Times New Roman"/>
              </w:rPr>
            </w:pPr>
          </w:p>
        </w:tc>
        <w:tc>
          <w:tcPr>
            <w:tcW w:w="936" w:type="dxa"/>
            <w:vMerge w:val="continue"/>
            <w:tcBorders>
              <w:left w:val="single" w:color="auto" w:sz="4" w:space="0"/>
              <w:right w:val="single" w:color="auto" w:sz="4" w:space="0"/>
            </w:tcBorders>
            <w:noWrap w:val="0"/>
            <w:vAlign w:val="center"/>
          </w:tcPr>
          <w:p>
            <w:pPr>
              <w:pStyle w:val="13"/>
              <w:jc w:val="center"/>
              <w:rPr>
                <w:rStyle w:val="3"/>
                <w:rFonts w:hint="eastAsia" w:ascii="黑体" w:hAnsi="黑体" w:eastAsia="黑体" w:cs="Times New Roman"/>
              </w:rPr>
            </w:pPr>
          </w:p>
        </w:tc>
        <w:tc>
          <w:tcPr>
            <w:tcW w:w="935" w:type="dxa"/>
            <w:gridSpan w:val="2"/>
            <w:vMerge w:val="continue"/>
            <w:tcBorders>
              <w:left w:val="single" w:color="auto" w:sz="4" w:space="0"/>
              <w:right w:val="single" w:color="auto" w:sz="4" w:space="0"/>
            </w:tcBorders>
            <w:noWrap w:val="0"/>
            <w:vAlign w:val="center"/>
          </w:tcPr>
          <w:p>
            <w:pPr>
              <w:pStyle w:val="13"/>
              <w:jc w:val="center"/>
              <w:rPr>
                <w:rStyle w:val="3"/>
                <w:rFonts w:hint="eastAsia" w:ascii="黑体" w:hAnsi="黑体" w:eastAsia="黑体" w:cs="Times New Roman"/>
              </w:rPr>
            </w:pPr>
          </w:p>
        </w:tc>
        <w:tc>
          <w:tcPr>
            <w:tcW w:w="936" w:type="dxa"/>
            <w:vMerge w:val="restart"/>
            <w:tcBorders>
              <w:top w:val="single" w:color="auto" w:sz="4" w:space="0"/>
              <w:left w:val="single" w:color="auto" w:sz="4" w:space="0"/>
              <w:right w:val="single" w:color="auto" w:sz="4" w:space="0"/>
            </w:tcBorders>
            <w:noWrap w:val="0"/>
            <w:vAlign w:val="center"/>
          </w:tcPr>
          <w:p>
            <w:pPr>
              <w:pStyle w:val="13"/>
              <w:jc w:val="center"/>
              <w:rPr>
                <w:rStyle w:val="3"/>
                <w:rFonts w:hint="eastAsia" w:ascii="黑体" w:hAnsi="黑体" w:eastAsia="黑体" w:cs="Times New Roman"/>
              </w:rPr>
            </w:pPr>
            <w:r>
              <w:rPr>
                <w:rStyle w:val="3"/>
                <w:rFonts w:ascii="黑体" w:hAnsi="黑体" w:eastAsia="黑体" w:cs="Times New Roman"/>
              </w:rPr>
              <w:t>自行贮存量（t/a）</w:t>
            </w:r>
          </w:p>
        </w:tc>
        <w:tc>
          <w:tcPr>
            <w:tcW w:w="937" w:type="dxa"/>
            <w:vMerge w:val="restart"/>
            <w:tcBorders>
              <w:top w:val="single" w:color="auto" w:sz="4" w:space="0"/>
              <w:left w:val="single" w:color="auto" w:sz="4" w:space="0"/>
              <w:right w:val="single" w:color="auto" w:sz="4" w:space="0"/>
            </w:tcBorders>
            <w:noWrap w:val="0"/>
            <w:vAlign w:val="center"/>
          </w:tcPr>
          <w:p>
            <w:pPr>
              <w:pStyle w:val="13"/>
              <w:jc w:val="center"/>
              <w:rPr>
                <w:rStyle w:val="3"/>
                <w:rFonts w:hint="eastAsia" w:ascii="黑体" w:hAnsi="黑体" w:eastAsia="黑体" w:cs="Times New Roman"/>
              </w:rPr>
            </w:pPr>
            <w:r>
              <w:rPr>
                <w:rStyle w:val="3"/>
                <w:rFonts w:ascii="黑体" w:hAnsi="黑体" w:eastAsia="黑体" w:cs="Times New Roman"/>
              </w:rPr>
              <w:t>自行利用（t/a）</w:t>
            </w:r>
          </w:p>
        </w:tc>
        <w:tc>
          <w:tcPr>
            <w:tcW w:w="936" w:type="dxa"/>
            <w:vMerge w:val="restart"/>
            <w:tcBorders>
              <w:top w:val="single" w:color="auto" w:sz="4" w:space="0"/>
              <w:left w:val="single" w:color="auto" w:sz="4" w:space="0"/>
              <w:right w:val="single" w:color="auto" w:sz="4" w:space="0"/>
            </w:tcBorders>
            <w:noWrap w:val="0"/>
            <w:vAlign w:val="center"/>
          </w:tcPr>
          <w:p>
            <w:pPr>
              <w:pStyle w:val="13"/>
              <w:jc w:val="center"/>
              <w:rPr>
                <w:rStyle w:val="3"/>
                <w:rFonts w:hint="eastAsia" w:ascii="黑体" w:hAnsi="黑体" w:eastAsia="黑体" w:cs="Times New Roman"/>
              </w:rPr>
            </w:pPr>
            <w:r>
              <w:rPr>
                <w:rStyle w:val="3"/>
                <w:rFonts w:ascii="黑体" w:hAnsi="黑体" w:eastAsia="黑体" w:cs="Times New Roman"/>
              </w:rPr>
              <w:t>自行处置（t/a）</w:t>
            </w:r>
          </w:p>
        </w:tc>
        <w:tc>
          <w:tcPr>
            <w:tcW w:w="1871" w:type="dxa"/>
            <w:gridSpan w:val="3"/>
            <w:tcBorders>
              <w:top w:val="single" w:color="auto" w:sz="4" w:space="0"/>
              <w:left w:val="single" w:color="auto" w:sz="4" w:space="0"/>
              <w:right w:val="single" w:color="auto" w:sz="4" w:space="0"/>
            </w:tcBorders>
            <w:noWrap w:val="0"/>
            <w:vAlign w:val="center"/>
          </w:tcPr>
          <w:p>
            <w:pPr>
              <w:pStyle w:val="13"/>
              <w:jc w:val="center"/>
              <w:rPr>
                <w:rStyle w:val="3"/>
                <w:rFonts w:hint="eastAsia" w:ascii="黑体" w:hAnsi="黑体" w:eastAsia="黑体" w:cs="Times New Roman"/>
              </w:rPr>
            </w:pPr>
            <w:r>
              <w:rPr>
                <w:rStyle w:val="3"/>
                <w:rFonts w:ascii="黑体" w:hAnsi="黑体" w:eastAsia="黑体" w:cs="Times New Roman"/>
              </w:rPr>
              <w:t>转移量（t/a）</w:t>
            </w:r>
          </w:p>
        </w:tc>
        <w:tc>
          <w:tcPr>
            <w:tcW w:w="936" w:type="dxa"/>
            <w:vMerge w:val="restart"/>
            <w:tcBorders>
              <w:top w:val="single" w:color="auto" w:sz="4" w:space="0"/>
              <w:left w:val="single" w:color="auto" w:sz="4" w:space="0"/>
              <w:right w:val="single" w:color="auto" w:sz="4" w:space="0"/>
            </w:tcBorders>
            <w:noWrap w:val="0"/>
            <w:vAlign w:val="center"/>
          </w:tcPr>
          <w:p>
            <w:pPr>
              <w:pStyle w:val="13"/>
              <w:jc w:val="center"/>
              <w:rPr>
                <w:rStyle w:val="3"/>
                <w:rFonts w:hint="eastAsia" w:ascii="黑体" w:hAnsi="黑体" w:eastAsia="黑体" w:cs="Times New Roman"/>
              </w:rPr>
            </w:pPr>
            <w:r>
              <w:rPr>
                <w:rStyle w:val="3"/>
                <w:rFonts w:ascii="黑体" w:hAnsi="黑体" w:eastAsia="黑体" w:cs="Times New Roman"/>
              </w:rPr>
              <w:t>排放量（t/a）</w:t>
            </w:r>
          </w:p>
        </w:tc>
        <w:tc>
          <w:tcPr>
            <w:tcW w:w="936" w:type="dxa"/>
            <w:vMerge w:val="continue"/>
            <w:tcBorders>
              <w:left w:val="single" w:color="auto" w:sz="4" w:space="0"/>
              <w:right w:val="single" w:color="auto" w:sz="12" w:space="0"/>
            </w:tcBorders>
            <w:noWrap w:val="0"/>
            <w:vAlign w:val="center"/>
          </w:tcPr>
          <w:p>
            <w:pPr>
              <w:pStyle w:val="13"/>
              <w:jc w:val="center"/>
              <w:rPr>
                <w:rStyle w:val="3"/>
                <w:rFonts w:hint="eastAsia" w:ascii="黑体" w:hAnsi="黑体" w:eastAsia="黑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932" w:type="dxa"/>
            <w:gridSpan w:val="2"/>
            <w:vMerge w:val="continue"/>
            <w:tcBorders>
              <w:left w:val="single" w:color="auto" w:sz="12" w:space="0"/>
              <w:right w:val="single" w:color="auto" w:sz="4" w:space="0"/>
            </w:tcBorders>
            <w:noWrap w:val="0"/>
            <w:tcMar>
              <w:left w:w="0" w:type="dxa"/>
              <w:right w:w="0" w:type="dxa"/>
            </w:tcMar>
            <w:vAlign w:val="center"/>
          </w:tcPr>
          <w:p>
            <w:pPr>
              <w:pStyle w:val="13"/>
              <w:jc w:val="center"/>
              <w:rPr>
                <w:rStyle w:val="3"/>
                <w:rFonts w:hint="eastAsia" w:ascii="黑体" w:hAnsi="黑体" w:eastAsia="黑体" w:cs="Times New Roman"/>
              </w:rPr>
            </w:pPr>
          </w:p>
        </w:tc>
        <w:tc>
          <w:tcPr>
            <w:tcW w:w="934" w:type="dxa"/>
            <w:vMerge w:val="continue"/>
            <w:tcBorders>
              <w:left w:val="single" w:color="auto" w:sz="4" w:space="0"/>
              <w:right w:val="single" w:color="auto" w:sz="4" w:space="0"/>
            </w:tcBorders>
            <w:noWrap w:val="0"/>
            <w:vAlign w:val="center"/>
          </w:tcPr>
          <w:p>
            <w:pPr>
              <w:pStyle w:val="13"/>
              <w:jc w:val="center"/>
              <w:rPr>
                <w:rStyle w:val="3"/>
                <w:rFonts w:hint="eastAsia" w:ascii="黑体" w:hAnsi="黑体" w:eastAsia="黑体" w:cs="Times New Roman"/>
              </w:rPr>
            </w:pPr>
          </w:p>
        </w:tc>
        <w:tc>
          <w:tcPr>
            <w:tcW w:w="936" w:type="dxa"/>
            <w:gridSpan w:val="2"/>
            <w:vMerge w:val="continue"/>
            <w:tcBorders>
              <w:left w:val="single" w:color="auto" w:sz="4" w:space="0"/>
              <w:right w:val="single" w:color="auto" w:sz="4" w:space="0"/>
            </w:tcBorders>
            <w:noWrap w:val="0"/>
            <w:vAlign w:val="center"/>
          </w:tcPr>
          <w:p>
            <w:pPr>
              <w:pStyle w:val="13"/>
              <w:jc w:val="center"/>
              <w:rPr>
                <w:rStyle w:val="3"/>
                <w:rFonts w:hint="eastAsia" w:ascii="黑体" w:hAnsi="黑体" w:eastAsia="黑体" w:cs="Times New Roman"/>
              </w:rPr>
            </w:pPr>
          </w:p>
        </w:tc>
        <w:tc>
          <w:tcPr>
            <w:tcW w:w="936" w:type="dxa"/>
            <w:vMerge w:val="continue"/>
            <w:tcBorders>
              <w:left w:val="single" w:color="auto" w:sz="4" w:space="0"/>
              <w:right w:val="single" w:color="auto" w:sz="4" w:space="0"/>
            </w:tcBorders>
            <w:noWrap w:val="0"/>
            <w:vAlign w:val="center"/>
          </w:tcPr>
          <w:p>
            <w:pPr>
              <w:pStyle w:val="13"/>
              <w:jc w:val="center"/>
              <w:rPr>
                <w:rStyle w:val="3"/>
                <w:rFonts w:hint="eastAsia" w:ascii="黑体" w:hAnsi="黑体" w:eastAsia="黑体" w:cs="Times New Roman"/>
              </w:rPr>
            </w:pPr>
          </w:p>
        </w:tc>
        <w:tc>
          <w:tcPr>
            <w:tcW w:w="938" w:type="dxa"/>
            <w:vMerge w:val="continue"/>
            <w:tcBorders>
              <w:left w:val="single" w:color="auto" w:sz="4" w:space="0"/>
              <w:right w:val="single" w:color="auto" w:sz="4" w:space="0"/>
            </w:tcBorders>
            <w:noWrap w:val="0"/>
            <w:vAlign w:val="center"/>
          </w:tcPr>
          <w:p>
            <w:pPr>
              <w:pStyle w:val="13"/>
              <w:jc w:val="center"/>
              <w:rPr>
                <w:rStyle w:val="3"/>
                <w:rFonts w:hint="eastAsia" w:ascii="黑体" w:hAnsi="黑体" w:eastAsia="黑体" w:cs="Times New Roman"/>
              </w:rPr>
            </w:pPr>
          </w:p>
        </w:tc>
        <w:tc>
          <w:tcPr>
            <w:tcW w:w="935" w:type="dxa"/>
            <w:vMerge w:val="continue"/>
            <w:tcBorders>
              <w:left w:val="single" w:color="auto" w:sz="4" w:space="0"/>
              <w:right w:val="single" w:color="auto" w:sz="4" w:space="0"/>
            </w:tcBorders>
            <w:noWrap w:val="0"/>
            <w:vAlign w:val="center"/>
          </w:tcPr>
          <w:p>
            <w:pPr>
              <w:pStyle w:val="13"/>
              <w:jc w:val="center"/>
              <w:rPr>
                <w:rStyle w:val="3"/>
                <w:rFonts w:hint="eastAsia" w:ascii="黑体" w:hAnsi="黑体" w:eastAsia="黑体" w:cs="Times New Roman"/>
              </w:rPr>
            </w:pPr>
          </w:p>
        </w:tc>
        <w:tc>
          <w:tcPr>
            <w:tcW w:w="936" w:type="dxa"/>
            <w:vMerge w:val="continue"/>
            <w:tcBorders>
              <w:left w:val="single" w:color="auto" w:sz="4" w:space="0"/>
              <w:right w:val="single" w:color="auto" w:sz="4" w:space="0"/>
            </w:tcBorders>
            <w:noWrap w:val="0"/>
            <w:vAlign w:val="center"/>
          </w:tcPr>
          <w:p>
            <w:pPr>
              <w:pStyle w:val="13"/>
              <w:jc w:val="center"/>
              <w:rPr>
                <w:rStyle w:val="3"/>
                <w:rFonts w:hint="eastAsia" w:ascii="黑体" w:hAnsi="黑体" w:eastAsia="黑体" w:cs="Times New Roman"/>
              </w:rPr>
            </w:pPr>
          </w:p>
        </w:tc>
        <w:tc>
          <w:tcPr>
            <w:tcW w:w="935" w:type="dxa"/>
            <w:gridSpan w:val="2"/>
            <w:vMerge w:val="continue"/>
            <w:tcBorders>
              <w:left w:val="single" w:color="auto" w:sz="4" w:space="0"/>
              <w:right w:val="single" w:color="auto" w:sz="4" w:space="0"/>
            </w:tcBorders>
            <w:noWrap w:val="0"/>
            <w:vAlign w:val="center"/>
          </w:tcPr>
          <w:p>
            <w:pPr>
              <w:pStyle w:val="13"/>
              <w:jc w:val="center"/>
              <w:rPr>
                <w:rStyle w:val="3"/>
                <w:rFonts w:hint="eastAsia" w:ascii="黑体" w:hAnsi="黑体" w:eastAsia="黑体" w:cs="Times New Roman"/>
              </w:rPr>
            </w:pPr>
          </w:p>
        </w:tc>
        <w:tc>
          <w:tcPr>
            <w:tcW w:w="936" w:type="dxa"/>
            <w:vMerge w:val="continue"/>
            <w:tcBorders>
              <w:left w:val="single" w:color="auto" w:sz="4" w:space="0"/>
              <w:right w:val="single" w:color="auto" w:sz="4" w:space="0"/>
            </w:tcBorders>
            <w:noWrap w:val="0"/>
            <w:vAlign w:val="center"/>
          </w:tcPr>
          <w:p>
            <w:pPr>
              <w:pStyle w:val="13"/>
              <w:jc w:val="center"/>
              <w:rPr>
                <w:rStyle w:val="3"/>
                <w:rFonts w:ascii="Arial" w:hAnsi="Arial" w:cs="Arial"/>
                <w:color w:val="333333"/>
                <w:szCs w:val="21"/>
                <w:shd w:val="clear" w:color="auto" w:fill="F5F3F4"/>
              </w:rPr>
            </w:pPr>
          </w:p>
        </w:tc>
        <w:tc>
          <w:tcPr>
            <w:tcW w:w="937" w:type="dxa"/>
            <w:vMerge w:val="continue"/>
            <w:tcBorders>
              <w:left w:val="single" w:color="auto" w:sz="4" w:space="0"/>
              <w:right w:val="single" w:color="auto" w:sz="4" w:space="0"/>
            </w:tcBorders>
            <w:noWrap w:val="0"/>
            <w:vAlign w:val="center"/>
          </w:tcPr>
          <w:p>
            <w:pPr>
              <w:pStyle w:val="13"/>
              <w:jc w:val="center"/>
              <w:rPr>
                <w:rStyle w:val="3"/>
                <w:rFonts w:ascii="Arial" w:hAnsi="Arial" w:cs="Arial"/>
                <w:color w:val="333333"/>
                <w:szCs w:val="21"/>
                <w:shd w:val="clear" w:color="auto" w:fill="F5F3F4"/>
              </w:rPr>
            </w:pPr>
          </w:p>
        </w:tc>
        <w:tc>
          <w:tcPr>
            <w:tcW w:w="936" w:type="dxa"/>
            <w:vMerge w:val="continue"/>
            <w:tcBorders>
              <w:left w:val="single" w:color="auto" w:sz="4" w:space="0"/>
              <w:right w:val="single" w:color="auto" w:sz="4" w:space="0"/>
            </w:tcBorders>
            <w:noWrap w:val="0"/>
            <w:vAlign w:val="center"/>
          </w:tcPr>
          <w:p>
            <w:pPr>
              <w:pStyle w:val="13"/>
              <w:jc w:val="center"/>
              <w:rPr>
                <w:rStyle w:val="3"/>
                <w:rFonts w:ascii="Arial" w:hAnsi="Arial" w:cs="Arial"/>
                <w:color w:val="333333"/>
                <w:szCs w:val="21"/>
                <w:shd w:val="clear" w:color="auto" w:fill="F5F3F4"/>
              </w:rPr>
            </w:pPr>
          </w:p>
        </w:tc>
        <w:tc>
          <w:tcPr>
            <w:tcW w:w="935" w:type="dxa"/>
            <w:tcBorders>
              <w:top w:val="single" w:color="auto" w:sz="4" w:space="0"/>
              <w:left w:val="single" w:color="auto" w:sz="4" w:space="0"/>
              <w:right w:val="single" w:color="auto" w:sz="4" w:space="0"/>
            </w:tcBorders>
            <w:noWrap w:val="0"/>
            <w:vAlign w:val="center"/>
          </w:tcPr>
          <w:p>
            <w:pPr>
              <w:pStyle w:val="13"/>
              <w:jc w:val="center"/>
              <w:rPr>
                <w:rStyle w:val="3"/>
                <w:rFonts w:hint="eastAsia" w:ascii="黑体" w:hAnsi="黑体" w:eastAsia="黑体" w:cs="Times New Roman"/>
              </w:rPr>
            </w:pPr>
            <w:r>
              <w:rPr>
                <w:rStyle w:val="3"/>
                <w:rFonts w:ascii="黑体" w:hAnsi="黑体" w:eastAsia="黑体" w:cs="Times New Roman"/>
              </w:rPr>
              <w:t>委托利用量</w:t>
            </w:r>
          </w:p>
        </w:tc>
        <w:tc>
          <w:tcPr>
            <w:tcW w:w="936" w:type="dxa"/>
            <w:gridSpan w:val="2"/>
            <w:tcBorders>
              <w:top w:val="single" w:color="auto" w:sz="4" w:space="0"/>
              <w:left w:val="single" w:color="auto" w:sz="4" w:space="0"/>
              <w:right w:val="single" w:color="auto" w:sz="4" w:space="0"/>
            </w:tcBorders>
            <w:noWrap w:val="0"/>
            <w:vAlign w:val="center"/>
          </w:tcPr>
          <w:p>
            <w:pPr>
              <w:pStyle w:val="13"/>
              <w:jc w:val="center"/>
              <w:rPr>
                <w:rStyle w:val="3"/>
                <w:rFonts w:hint="eastAsia" w:ascii="黑体" w:hAnsi="黑体" w:eastAsia="黑体" w:cs="Times New Roman"/>
              </w:rPr>
            </w:pPr>
            <w:r>
              <w:rPr>
                <w:rStyle w:val="3"/>
                <w:rFonts w:ascii="黑体" w:hAnsi="黑体" w:eastAsia="黑体" w:cs="Times New Roman"/>
              </w:rPr>
              <w:t>委托处置量</w:t>
            </w:r>
          </w:p>
        </w:tc>
        <w:tc>
          <w:tcPr>
            <w:tcW w:w="936" w:type="dxa"/>
            <w:vMerge w:val="continue"/>
            <w:tcBorders>
              <w:left w:val="single" w:color="auto" w:sz="4" w:space="0"/>
              <w:right w:val="single" w:color="auto" w:sz="4" w:space="0"/>
            </w:tcBorders>
            <w:noWrap w:val="0"/>
            <w:vAlign w:val="center"/>
          </w:tcPr>
          <w:p>
            <w:pPr>
              <w:pStyle w:val="13"/>
              <w:jc w:val="center"/>
              <w:rPr>
                <w:rStyle w:val="3"/>
                <w:rFonts w:hint="eastAsia" w:ascii="黑体" w:hAnsi="黑体" w:eastAsia="黑体" w:cs="Times New Roman"/>
              </w:rPr>
            </w:pPr>
          </w:p>
        </w:tc>
        <w:tc>
          <w:tcPr>
            <w:tcW w:w="936" w:type="dxa"/>
            <w:vMerge w:val="continue"/>
            <w:tcBorders>
              <w:left w:val="single" w:color="auto" w:sz="4" w:space="0"/>
              <w:right w:val="single" w:color="auto" w:sz="12" w:space="0"/>
            </w:tcBorders>
            <w:noWrap w:val="0"/>
            <w:vAlign w:val="center"/>
          </w:tcPr>
          <w:p>
            <w:pPr>
              <w:pStyle w:val="13"/>
              <w:jc w:val="center"/>
              <w:rPr>
                <w:rStyle w:val="3"/>
                <w:rFonts w:hint="eastAsia" w:ascii="黑体" w:hAnsi="黑体" w:eastAsia="黑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 w:hRule="atLeast"/>
          <w:jc w:val="center"/>
        </w:trPr>
        <w:tc>
          <w:tcPr>
            <w:tcW w:w="14034" w:type="dxa"/>
            <w:gridSpan w:val="19"/>
            <w:tcBorders>
              <w:left w:val="single" w:color="auto" w:sz="12" w:space="0"/>
              <w:right w:val="single" w:color="auto" w:sz="12" w:space="0"/>
            </w:tcBorders>
            <w:noWrap w:val="0"/>
            <w:tcMar>
              <w:left w:w="0" w:type="dxa"/>
              <w:right w:w="0" w:type="dxa"/>
            </w:tcMar>
            <w:vAlign w:val="center"/>
          </w:tcPr>
          <w:tbl>
            <w:tblPr>
              <w:tblStyle w:val="2"/>
              <w:tblW w:w="5000" w:type="pct"/>
              <w:tblInd w:w="0" w:type="dxa"/>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Layout w:type="fixed"/>
              <w:tblCellMar>
                <w:top w:w="0" w:type="dxa"/>
                <w:left w:w="108" w:type="dxa"/>
                <w:bottom w:w="0" w:type="dxa"/>
                <w:right w:w="108" w:type="dxa"/>
              </w:tblCellMar>
            </w:tblPr>
            <w:tblGrid>
              <w:gridCol w:w="923"/>
              <w:gridCol w:w="934"/>
              <w:gridCol w:w="934"/>
              <w:gridCol w:w="934"/>
              <w:gridCol w:w="934"/>
              <w:gridCol w:w="934"/>
              <w:gridCol w:w="934"/>
              <w:gridCol w:w="934"/>
              <w:gridCol w:w="934"/>
              <w:gridCol w:w="934"/>
              <w:gridCol w:w="934"/>
              <w:gridCol w:w="934"/>
              <w:gridCol w:w="934"/>
              <w:gridCol w:w="934"/>
              <w:gridCol w:w="934"/>
            </w:tblGrid>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1</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硫酸生产线</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废催化剂</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危险废物</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危险废物</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毒性</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20</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委托处置</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0</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0</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0</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0</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20</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0</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2</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硫酸生产线</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硫磺渣</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尾矿</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一般工业固体废物</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熔硫工段液硫过滤产生</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900</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委托利用</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0</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0</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0</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900</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0</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0</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3</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硫酸生产线</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废催化剂</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危险废物</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危险废物</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毒性</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40</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委托处置</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0</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0</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0</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0</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40</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0</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4</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硫酸生产线</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硫磺渣</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尾矿</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一般工业固体废物</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熔硫工段液硫过滤产生</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1000</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委托利用</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0</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0</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0</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1000</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0</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0</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p>
              </w:tc>
            </w:tr>
          </w:tbl>
          <w:p>
            <w:pPr>
              <w:pStyle w:val="13"/>
              <w:jc w:val="center"/>
              <w:rPr>
                <w:rStyle w:val="3"/>
                <w:rFonts w:hint="eastAsia" w:ascii="宋体" w:hAnsi="宋体" w:eastAsia="宋体" w:cs="宋体"/>
                <w:szCs w:val="21"/>
              </w:rPr>
            </w:pPr>
            <w:bookmarkStart w:id="32" w:name="GTFWPFTY"/>
            <w:bookmarkEnd w:id="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 w:hRule="atLeast"/>
          <w:jc w:val="center"/>
        </w:trPr>
        <w:tc>
          <w:tcPr>
            <w:tcW w:w="14034" w:type="dxa"/>
            <w:gridSpan w:val="19"/>
            <w:tcBorders>
              <w:left w:val="single" w:color="auto" w:sz="12" w:space="0"/>
              <w:right w:val="single" w:color="auto" w:sz="12" w:space="0"/>
            </w:tcBorders>
            <w:noWrap w:val="0"/>
            <w:tcMar>
              <w:left w:w="0" w:type="dxa"/>
              <w:right w:w="0" w:type="dxa"/>
            </w:tcMar>
            <w:vAlign w:val="center"/>
          </w:tcPr>
          <w:p>
            <w:pPr>
              <w:pStyle w:val="13"/>
              <w:jc w:val="center"/>
              <w:rPr>
                <w:rStyle w:val="3"/>
                <w:rFonts w:hint="eastAsia" w:ascii="黑体" w:hAnsi="黑体" w:eastAsia="黑体" w:cs="Times New Roman"/>
              </w:rPr>
            </w:pPr>
            <w:r>
              <w:rPr>
                <w:rStyle w:val="3"/>
                <w:rFonts w:hint="eastAsia" w:ascii="黑体" w:hAnsi="黑体" w:eastAsia="黑体" w:cs="Times New Roman"/>
              </w:rPr>
              <w:t>委托利用、委托处置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 w:hRule="atLeast"/>
          <w:jc w:val="center"/>
        </w:trPr>
        <w:tc>
          <w:tcPr>
            <w:tcW w:w="2337" w:type="dxa"/>
            <w:gridSpan w:val="4"/>
            <w:tcBorders>
              <w:left w:val="single" w:color="auto" w:sz="12" w:space="0"/>
              <w:right w:val="single" w:color="auto" w:sz="4" w:space="0"/>
            </w:tcBorders>
            <w:noWrap w:val="0"/>
            <w:tcMar>
              <w:left w:w="0" w:type="dxa"/>
              <w:right w:w="0" w:type="dxa"/>
            </w:tcMar>
            <w:vAlign w:val="center"/>
          </w:tcPr>
          <w:p>
            <w:pPr>
              <w:pStyle w:val="13"/>
              <w:jc w:val="center"/>
              <w:rPr>
                <w:rStyle w:val="3"/>
                <w:rFonts w:ascii="黑体" w:hAnsi="黑体" w:eastAsia="黑体" w:cs="Times New Roman"/>
              </w:rPr>
            </w:pPr>
            <w:r>
              <w:rPr>
                <w:rStyle w:val="3"/>
                <w:rFonts w:hint="eastAsia" w:ascii="黑体" w:hAnsi="黑体" w:eastAsia="黑体" w:cs="Times New Roman"/>
              </w:rPr>
              <w:t>序号</w:t>
            </w:r>
          </w:p>
        </w:tc>
        <w:tc>
          <w:tcPr>
            <w:tcW w:w="2339" w:type="dxa"/>
            <w:gridSpan w:val="3"/>
            <w:tcBorders>
              <w:left w:val="single" w:color="auto" w:sz="4" w:space="0"/>
              <w:right w:val="single" w:color="auto" w:sz="4" w:space="0"/>
            </w:tcBorders>
            <w:noWrap w:val="0"/>
            <w:vAlign w:val="center"/>
          </w:tcPr>
          <w:p>
            <w:pPr>
              <w:pStyle w:val="13"/>
              <w:jc w:val="center"/>
              <w:rPr>
                <w:rStyle w:val="3"/>
                <w:rFonts w:ascii="黑体" w:hAnsi="黑体" w:eastAsia="黑体" w:cs="Times New Roman"/>
              </w:rPr>
            </w:pPr>
            <w:r>
              <w:rPr>
                <w:rStyle w:val="3"/>
                <w:rFonts w:ascii="黑体" w:hAnsi="黑体" w:eastAsia="黑体" w:cs="Times New Roman"/>
              </w:rPr>
              <w:t>固体废物来源</w:t>
            </w:r>
          </w:p>
        </w:tc>
        <w:tc>
          <w:tcPr>
            <w:tcW w:w="2339" w:type="dxa"/>
            <w:gridSpan w:val="3"/>
            <w:tcBorders>
              <w:left w:val="single" w:color="auto" w:sz="4" w:space="0"/>
              <w:right w:val="single" w:color="auto" w:sz="4" w:space="0"/>
            </w:tcBorders>
            <w:noWrap w:val="0"/>
            <w:vAlign w:val="center"/>
          </w:tcPr>
          <w:p>
            <w:pPr>
              <w:pStyle w:val="13"/>
              <w:jc w:val="center"/>
              <w:rPr>
                <w:rStyle w:val="3"/>
                <w:rFonts w:ascii="黑体" w:hAnsi="黑体" w:eastAsia="黑体" w:cs="Times New Roman"/>
              </w:rPr>
            </w:pPr>
            <w:r>
              <w:rPr>
                <w:rStyle w:val="3"/>
                <w:rFonts w:ascii="黑体" w:hAnsi="黑体" w:eastAsia="黑体" w:cs="Times New Roman"/>
              </w:rPr>
              <w:t>固体废物名称</w:t>
            </w:r>
          </w:p>
        </w:tc>
        <w:tc>
          <w:tcPr>
            <w:tcW w:w="2340" w:type="dxa"/>
            <w:gridSpan w:val="3"/>
            <w:tcBorders>
              <w:left w:val="single" w:color="auto" w:sz="4" w:space="0"/>
              <w:right w:val="single" w:color="auto" w:sz="4" w:space="0"/>
            </w:tcBorders>
            <w:noWrap w:val="0"/>
            <w:vAlign w:val="center"/>
          </w:tcPr>
          <w:p>
            <w:pPr>
              <w:pStyle w:val="13"/>
              <w:jc w:val="center"/>
              <w:rPr>
                <w:rStyle w:val="3"/>
                <w:rFonts w:ascii="黑体" w:hAnsi="黑体" w:eastAsia="黑体" w:cs="Times New Roman"/>
              </w:rPr>
            </w:pPr>
            <w:r>
              <w:rPr>
                <w:rStyle w:val="3"/>
                <w:rFonts w:ascii="黑体" w:hAnsi="黑体" w:eastAsia="黑体" w:cs="Times New Roman"/>
              </w:rPr>
              <w:t>固体废物类别</w:t>
            </w:r>
          </w:p>
        </w:tc>
        <w:tc>
          <w:tcPr>
            <w:tcW w:w="2339" w:type="dxa"/>
            <w:gridSpan w:val="3"/>
            <w:tcBorders>
              <w:left w:val="single" w:color="auto" w:sz="4" w:space="0"/>
              <w:right w:val="single" w:color="auto" w:sz="4" w:space="0"/>
            </w:tcBorders>
            <w:noWrap w:val="0"/>
            <w:vAlign w:val="center"/>
          </w:tcPr>
          <w:p>
            <w:pPr>
              <w:pStyle w:val="13"/>
              <w:jc w:val="center"/>
              <w:rPr>
                <w:rStyle w:val="3"/>
                <w:rFonts w:ascii="黑体" w:hAnsi="黑体" w:eastAsia="黑体" w:cs="Times New Roman"/>
              </w:rPr>
            </w:pPr>
            <w:r>
              <w:rPr>
                <w:rStyle w:val="3"/>
                <w:rFonts w:ascii="黑体" w:hAnsi="黑体" w:eastAsia="黑体" w:cs="Times New Roman"/>
              </w:rPr>
              <w:t>委托单位名称</w:t>
            </w:r>
          </w:p>
        </w:tc>
        <w:tc>
          <w:tcPr>
            <w:tcW w:w="2340" w:type="dxa"/>
            <w:gridSpan w:val="3"/>
            <w:tcBorders>
              <w:left w:val="single" w:color="auto" w:sz="4" w:space="0"/>
              <w:right w:val="single" w:color="auto" w:sz="12" w:space="0"/>
            </w:tcBorders>
            <w:noWrap w:val="0"/>
            <w:vAlign w:val="center"/>
          </w:tcPr>
          <w:p>
            <w:pPr>
              <w:pStyle w:val="13"/>
              <w:jc w:val="center"/>
              <w:rPr>
                <w:rStyle w:val="3"/>
                <w:rFonts w:hint="eastAsia" w:ascii="黑体" w:hAnsi="黑体" w:eastAsia="黑体" w:cs="Times New Roman"/>
              </w:rPr>
            </w:pPr>
            <w:r>
              <w:rPr>
                <w:rStyle w:val="3"/>
                <w:rFonts w:ascii="黑体" w:hAnsi="黑体" w:eastAsia="黑体" w:cs="Times New Roman"/>
              </w:rPr>
              <w:t>危险废物利用和处置单位危险废物经营许可证编号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 w:hRule="atLeast"/>
          <w:jc w:val="center"/>
        </w:trPr>
        <w:tc>
          <w:tcPr>
            <w:tcW w:w="14034" w:type="dxa"/>
            <w:gridSpan w:val="19"/>
            <w:tcBorders>
              <w:left w:val="single" w:color="auto" w:sz="12" w:space="0"/>
              <w:right w:val="single" w:color="auto" w:sz="12" w:space="0"/>
            </w:tcBorders>
            <w:noWrap w:val="0"/>
            <w:tcMar>
              <w:left w:w="0" w:type="dxa"/>
              <w:right w:w="0" w:type="dxa"/>
            </w:tcMar>
            <w:vAlign w:val="center"/>
          </w:tcPr>
          <w:tbl>
            <w:tblPr>
              <w:tblStyle w:val="2"/>
              <w:tblW w:w="5000" w:type="pct"/>
              <w:tblInd w:w="0" w:type="dxa"/>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2335"/>
              <w:gridCol w:w="2335"/>
              <w:gridCol w:w="2335"/>
              <w:gridCol w:w="2335"/>
              <w:gridCol w:w="2335"/>
            </w:tblGrid>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1</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硫酸生产线</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硫磺渣</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一般工业固体废物</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安宁金源工贸有限公司</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2</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硫酸生产线</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废催化剂</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危险废物</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内蒙古熙泰再生资源处理有限责任公司</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1509280016</w:t>
                  </w: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3</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硫酸生产线</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废催化剂</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危险废物</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内蒙古熙泰再生资源处理有限责任公司</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1509280016</w:t>
                  </w: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4</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硫酸生产线</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硫磺渣</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一般工业固体废物</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r>
                    <w:rPr>
                      <w:rStyle w:val="3"/>
                      <w:rFonts w:hint="eastAsia" w:ascii="宋体" w:hAnsi="宋体" w:eastAsia="宋体" w:cs="宋体"/>
                      <w:kern w:val="2"/>
                      <w:sz w:val="21"/>
                      <w:szCs w:val="21"/>
                      <w:lang w:val="en-US" w:eastAsia="zh-CN" w:bidi="ar-SA"/>
                    </w:rPr>
                    <w:t>安宁金源工贸有限公司</w:t>
                  </w:r>
                </w:p>
              </w:tc>
              <w:tc>
                <w:tcPr>
                  <w:tcW w:w="0" w:type="auto"/>
                  <w:noWrap w:val="0"/>
                  <w:vAlign w:val="center"/>
                </w:tcPr>
                <w:p>
                  <w:pPr>
                    <w:pStyle w:val="13"/>
                    <w:widowControl w:val="0"/>
                    <w:jc w:val="center"/>
                    <w:rPr>
                      <w:rStyle w:val="3"/>
                      <w:rFonts w:hint="eastAsia" w:ascii="宋体" w:hAnsi="宋体" w:eastAsia="宋体" w:cs="宋体"/>
                      <w:kern w:val="2"/>
                      <w:sz w:val="21"/>
                      <w:szCs w:val="21"/>
                      <w:lang w:val="en-US" w:eastAsia="zh-CN" w:bidi="ar-SA"/>
                    </w:rPr>
                  </w:pPr>
                </w:p>
              </w:tc>
            </w:tr>
          </w:tbl>
          <w:p>
            <w:pPr>
              <w:pStyle w:val="13"/>
              <w:jc w:val="center"/>
              <w:rPr>
                <w:rStyle w:val="3"/>
                <w:rFonts w:hint="eastAsia" w:ascii="宋体" w:hAnsi="宋体" w:eastAsia="宋体" w:cs="宋体"/>
                <w:szCs w:val="21"/>
              </w:rPr>
            </w:pPr>
            <w:bookmarkStart w:id="33" w:name="BIAO16WTLYTY"/>
            <w:bookmarkEnd w:id="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 w:hRule="atLeast"/>
          <w:jc w:val="center"/>
        </w:trPr>
        <w:tc>
          <w:tcPr>
            <w:tcW w:w="14034" w:type="dxa"/>
            <w:gridSpan w:val="19"/>
            <w:tcBorders>
              <w:left w:val="single" w:color="auto" w:sz="12" w:space="0"/>
              <w:right w:val="single" w:color="auto" w:sz="12" w:space="0"/>
            </w:tcBorders>
            <w:noWrap w:val="0"/>
            <w:tcMar>
              <w:left w:w="0" w:type="dxa"/>
              <w:right w:w="0" w:type="dxa"/>
            </w:tcMar>
            <w:vAlign w:val="center"/>
          </w:tcPr>
          <w:p>
            <w:pPr>
              <w:pStyle w:val="13"/>
              <w:jc w:val="center"/>
              <w:rPr>
                <w:rStyle w:val="3"/>
                <w:rFonts w:hint="eastAsia" w:ascii="黑体" w:hAnsi="黑体" w:eastAsia="黑体" w:cs="Times New Roman"/>
              </w:rPr>
            </w:pPr>
            <w:r>
              <w:rPr>
                <w:rStyle w:val="3"/>
                <w:rFonts w:hint="eastAsia" w:ascii="黑体" w:hAnsi="黑体" w:eastAsia="黑体" w:cs="Times New Roman"/>
              </w:rPr>
              <w:t>自行处置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 w:hRule="atLeast"/>
          <w:jc w:val="center"/>
        </w:trPr>
        <w:tc>
          <w:tcPr>
            <w:tcW w:w="2802" w:type="dxa"/>
            <w:gridSpan w:val="5"/>
            <w:tcBorders>
              <w:left w:val="single" w:color="auto" w:sz="12" w:space="0"/>
              <w:right w:val="single" w:color="auto" w:sz="4" w:space="0"/>
            </w:tcBorders>
            <w:noWrap w:val="0"/>
            <w:tcMar>
              <w:left w:w="0" w:type="dxa"/>
              <w:right w:w="0" w:type="dxa"/>
            </w:tcMar>
            <w:vAlign w:val="center"/>
          </w:tcPr>
          <w:p>
            <w:pPr>
              <w:pStyle w:val="13"/>
              <w:jc w:val="center"/>
              <w:rPr>
                <w:rStyle w:val="3"/>
                <w:rFonts w:hint="eastAsia" w:ascii="宋体" w:hAnsi="宋体" w:eastAsia="宋体" w:cs="宋体"/>
                <w:szCs w:val="21"/>
              </w:rPr>
            </w:pPr>
            <w:r>
              <w:rPr>
                <w:rStyle w:val="3"/>
                <w:rFonts w:hint="eastAsia" w:ascii="黑体" w:hAnsi="黑体" w:eastAsia="黑体" w:cs="Times New Roman"/>
              </w:rPr>
              <w:t>序号</w:t>
            </w:r>
          </w:p>
        </w:tc>
        <w:tc>
          <w:tcPr>
            <w:tcW w:w="2809" w:type="dxa"/>
            <w:gridSpan w:val="3"/>
            <w:tcBorders>
              <w:left w:val="single" w:color="auto" w:sz="4" w:space="0"/>
              <w:right w:val="single" w:color="auto" w:sz="4" w:space="0"/>
            </w:tcBorders>
            <w:noWrap w:val="0"/>
            <w:vAlign w:val="center"/>
          </w:tcPr>
          <w:p>
            <w:pPr>
              <w:pStyle w:val="13"/>
              <w:jc w:val="center"/>
              <w:rPr>
                <w:rStyle w:val="3"/>
                <w:rFonts w:hint="eastAsia" w:ascii="宋体" w:hAnsi="宋体" w:eastAsia="宋体" w:cs="宋体"/>
                <w:szCs w:val="21"/>
              </w:rPr>
            </w:pPr>
            <w:r>
              <w:rPr>
                <w:rStyle w:val="3"/>
                <w:rFonts w:ascii="黑体" w:hAnsi="黑体" w:eastAsia="黑体" w:cs="Times New Roman"/>
              </w:rPr>
              <w:t>固体废物来源</w:t>
            </w:r>
          </w:p>
        </w:tc>
        <w:tc>
          <w:tcPr>
            <w:tcW w:w="2807" w:type="dxa"/>
            <w:gridSpan w:val="4"/>
            <w:tcBorders>
              <w:left w:val="single" w:color="auto" w:sz="4" w:space="0"/>
              <w:right w:val="single" w:color="auto" w:sz="4" w:space="0"/>
            </w:tcBorders>
            <w:noWrap w:val="0"/>
            <w:vAlign w:val="center"/>
          </w:tcPr>
          <w:p>
            <w:pPr>
              <w:pStyle w:val="13"/>
              <w:jc w:val="center"/>
              <w:rPr>
                <w:rStyle w:val="3"/>
                <w:rFonts w:hint="eastAsia" w:ascii="宋体" w:hAnsi="宋体" w:eastAsia="宋体" w:cs="宋体"/>
                <w:szCs w:val="21"/>
              </w:rPr>
            </w:pPr>
            <w:r>
              <w:rPr>
                <w:rStyle w:val="3"/>
                <w:rFonts w:ascii="黑体" w:hAnsi="黑体" w:eastAsia="黑体" w:cs="Times New Roman"/>
              </w:rPr>
              <w:t>固体废物名称</w:t>
            </w:r>
          </w:p>
        </w:tc>
        <w:tc>
          <w:tcPr>
            <w:tcW w:w="2808" w:type="dxa"/>
            <w:gridSpan w:val="3"/>
            <w:tcBorders>
              <w:left w:val="single" w:color="auto" w:sz="4" w:space="0"/>
              <w:right w:val="single" w:color="auto" w:sz="4" w:space="0"/>
            </w:tcBorders>
            <w:noWrap w:val="0"/>
            <w:vAlign w:val="center"/>
          </w:tcPr>
          <w:p>
            <w:pPr>
              <w:pStyle w:val="13"/>
              <w:jc w:val="center"/>
              <w:rPr>
                <w:rStyle w:val="3"/>
                <w:rFonts w:hint="eastAsia" w:ascii="宋体" w:hAnsi="宋体" w:eastAsia="宋体" w:cs="宋体"/>
                <w:szCs w:val="21"/>
              </w:rPr>
            </w:pPr>
            <w:r>
              <w:rPr>
                <w:rStyle w:val="3"/>
                <w:rFonts w:ascii="黑体" w:hAnsi="黑体" w:eastAsia="黑体" w:cs="Times New Roman"/>
              </w:rPr>
              <w:t>固体废物类别</w:t>
            </w:r>
          </w:p>
        </w:tc>
        <w:tc>
          <w:tcPr>
            <w:tcW w:w="2808" w:type="dxa"/>
            <w:gridSpan w:val="4"/>
            <w:tcBorders>
              <w:left w:val="single" w:color="auto" w:sz="4" w:space="0"/>
              <w:right w:val="single" w:color="auto" w:sz="12" w:space="0"/>
            </w:tcBorders>
            <w:noWrap w:val="0"/>
            <w:vAlign w:val="center"/>
          </w:tcPr>
          <w:p>
            <w:pPr>
              <w:pStyle w:val="13"/>
              <w:jc w:val="center"/>
              <w:rPr>
                <w:rStyle w:val="3"/>
                <w:rFonts w:hint="eastAsia" w:ascii="黑体" w:hAnsi="黑体" w:eastAsia="黑体" w:cs="Times New Roman"/>
              </w:rPr>
            </w:pPr>
            <w:r>
              <w:rPr>
                <w:rStyle w:val="3"/>
                <w:rFonts w:ascii="黑体" w:hAnsi="黑体" w:eastAsia="黑体" w:cs="Times New Roman"/>
              </w:rPr>
              <w:t>自行处置描述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 w:hRule="atLeast"/>
          <w:jc w:val="center"/>
        </w:trPr>
        <w:tc>
          <w:tcPr>
            <w:tcW w:w="14034" w:type="dxa"/>
            <w:gridSpan w:val="19"/>
            <w:tcBorders>
              <w:left w:val="single" w:color="auto" w:sz="12" w:space="0"/>
              <w:bottom w:val="single" w:color="auto" w:sz="12" w:space="0"/>
              <w:right w:val="single" w:color="auto" w:sz="12" w:space="0"/>
            </w:tcBorders>
            <w:noWrap w:val="0"/>
            <w:tcMar>
              <w:left w:w="0" w:type="dxa"/>
              <w:right w:w="0" w:type="dxa"/>
            </w:tcMar>
            <w:vAlign w:val="center"/>
          </w:tcPr>
          <w:p>
            <w:pPr>
              <w:pStyle w:val="13"/>
              <w:jc w:val="center"/>
              <w:rPr>
                <w:rStyle w:val="3"/>
                <w:rFonts w:hint="eastAsia" w:ascii="宋体" w:hAnsi="宋体" w:eastAsia="宋体" w:cs="宋体"/>
                <w:szCs w:val="21"/>
              </w:rPr>
            </w:pPr>
            <w:bookmarkStart w:id="34" w:name="BIAO16ZXCZTY"/>
            <w:bookmarkEnd w:id="34"/>
          </w:p>
        </w:tc>
      </w:tr>
      <w:bookmarkEnd w:id="31"/>
    </w:tbl>
    <w:p>
      <w:pPr>
        <w:sectPr>
          <w:pgSz w:w="16838" w:h="11906" w:orient="landscape"/>
          <w:pgMar w:top="1800" w:right="1440" w:bottom="1800" w:left="1440" w:header="851" w:footer="992" w:gutter="0"/>
          <w:cols w:space="425" w:num="1"/>
          <w:docGrid w:type="lines" w:linePitch="312" w:charSpace="0"/>
        </w:sectPr>
      </w:pPr>
    </w:p>
    <w:p/>
    <w:p>
      <w:pPr>
        <w:numPr>
          <w:numId w:val="0"/>
        </w:numPr>
        <w:jc w:val="center"/>
        <w:rPr>
          <w:rFonts w:hint="eastAsia" w:ascii="宋体" w:hAnsi="宋体" w:eastAsia="宋体" w:cs="宋体"/>
          <w:sz w:val="36"/>
          <w:szCs w:val="36"/>
          <w:lang w:eastAsia="zh-CN"/>
        </w:rPr>
      </w:pPr>
      <w:r>
        <w:rPr>
          <w:rFonts w:hint="eastAsia" w:ascii="宋体" w:hAnsi="宋体" w:eastAsia="宋体" w:cs="宋体"/>
          <w:sz w:val="36"/>
          <w:szCs w:val="36"/>
          <w:lang w:eastAsia="zh-CN"/>
        </w:rPr>
        <w:t>四、环境自行监测方案</w:t>
      </w:r>
    </w:p>
    <w:p>
      <w:pPr>
        <w:adjustRightInd w:val="0"/>
        <w:snapToGrid w:val="0"/>
        <w:spacing w:before="250" w:beforeLines="80" w:after="0"/>
        <w:jc w:val="center"/>
        <w:rPr>
          <w:rFonts w:ascii="宋体" w:hAnsi="宋体" w:eastAsia="宋体"/>
          <w:b/>
          <w:color w:val="000000"/>
          <w:sz w:val="21"/>
          <w:szCs w:val="21"/>
        </w:rPr>
      </w:pPr>
      <w:r>
        <w:rPr>
          <w:rFonts w:ascii="宋体" w:hAnsi="宋体" w:eastAsia="宋体"/>
          <w:b/>
          <w:color w:val="000000"/>
          <w:sz w:val="21"/>
          <w:szCs w:val="21"/>
        </w:rPr>
        <w:t>自行监测及记录信息表</w:t>
      </w:r>
      <w:bookmarkStart w:id="35" w:name="BIAO15"/>
    </w:p>
    <w:tbl>
      <w:tblPr>
        <w:tblStyle w:val="2"/>
        <w:tblW w:w="148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61"/>
        <w:gridCol w:w="718"/>
        <w:gridCol w:w="803"/>
        <w:gridCol w:w="803"/>
        <w:gridCol w:w="804"/>
        <w:gridCol w:w="1146"/>
        <w:gridCol w:w="850"/>
        <w:gridCol w:w="709"/>
        <w:gridCol w:w="1053"/>
        <w:gridCol w:w="1134"/>
        <w:gridCol w:w="1276"/>
        <w:gridCol w:w="1134"/>
        <w:gridCol w:w="992"/>
        <w:gridCol w:w="1701"/>
        <w:gridCol w:w="10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8" w:hRule="atLeast"/>
          <w:tblHeader/>
          <w:jc w:val="center"/>
        </w:trPr>
        <w:tc>
          <w:tcPr>
            <w:tcW w:w="661" w:type="dxa"/>
            <w:noWrap w:val="0"/>
            <w:vAlign w:val="center"/>
          </w:tcPr>
          <w:p>
            <w:pPr>
              <w:pStyle w:val="14"/>
              <w:adjustRightInd w:val="0"/>
              <w:snapToGrid w:val="0"/>
              <w:jc w:val="center"/>
              <w:rPr>
                <w:rStyle w:val="3"/>
                <w:rFonts w:ascii="黑体" w:hAnsi="黑体" w:eastAsia="黑体" w:cs="Times New Roman"/>
              </w:rPr>
            </w:pPr>
            <w:r>
              <w:rPr>
                <w:rStyle w:val="3"/>
                <w:rFonts w:ascii="黑体" w:hAnsi="黑体" w:eastAsia="黑体" w:cs="Times New Roman"/>
              </w:rPr>
              <w:t>序号</w:t>
            </w:r>
          </w:p>
        </w:tc>
        <w:tc>
          <w:tcPr>
            <w:tcW w:w="718" w:type="dxa"/>
            <w:noWrap w:val="0"/>
            <w:vAlign w:val="center"/>
          </w:tcPr>
          <w:p>
            <w:pPr>
              <w:pStyle w:val="14"/>
              <w:adjustRightInd w:val="0"/>
              <w:snapToGrid w:val="0"/>
              <w:jc w:val="center"/>
              <w:rPr>
                <w:rStyle w:val="3"/>
                <w:rFonts w:ascii="黑体" w:hAnsi="黑体" w:eastAsia="黑体" w:cs="Times New Roman"/>
              </w:rPr>
            </w:pPr>
            <w:r>
              <w:rPr>
                <w:rStyle w:val="3"/>
                <w:rFonts w:ascii="黑体" w:hAnsi="黑体" w:eastAsia="黑体" w:cs="Times New Roman"/>
              </w:rPr>
              <w:t>污染源类别</w:t>
            </w:r>
            <w:r>
              <w:rPr>
                <w:rStyle w:val="3"/>
                <w:rFonts w:hint="eastAsia" w:ascii="黑体" w:hAnsi="黑体" w:eastAsia="黑体" w:cs="Times New Roman"/>
              </w:rPr>
              <w:t>/监测类别</w:t>
            </w:r>
          </w:p>
        </w:tc>
        <w:tc>
          <w:tcPr>
            <w:tcW w:w="803" w:type="dxa"/>
            <w:noWrap w:val="0"/>
            <w:vAlign w:val="center"/>
          </w:tcPr>
          <w:p>
            <w:pPr>
              <w:pStyle w:val="14"/>
              <w:adjustRightInd w:val="0"/>
              <w:snapToGrid w:val="0"/>
              <w:jc w:val="center"/>
              <w:rPr>
                <w:rStyle w:val="3"/>
                <w:rFonts w:hint="eastAsia" w:ascii="黑体" w:hAnsi="黑体" w:eastAsia="黑体" w:cs="Times New Roman"/>
              </w:rPr>
            </w:pPr>
            <w:r>
              <w:rPr>
                <w:rStyle w:val="3"/>
                <w:rFonts w:ascii="黑体" w:hAnsi="黑体" w:eastAsia="黑体" w:cs="Times New Roman"/>
              </w:rPr>
              <w:t>排放口编号</w:t>
            </w:r>
            <w:r>
              <w:rPr>
                <w:rStyle w:val="3"/>
                <w:rFonts w:hint="eastAsia" w:ascii="黑体" w:hAnsi="黑体" w:eastAsia="黑体" w:cs="Times New Roman"/>
              </w:rPr>
              <w:t>/监测点位</w:t>
            </w:r>
          </w:p>
        </w:tc>
        <w:tc>
          <w:tcPr>
            <w:tcW w:w="803" w:type="dxa"/>
            <w:noWrap w:val="0"/>
            <w:vAlign w:val="center"/>
          </w:tcPr>
          <w:p>
            <w:pPr>
              <w:pStyle w:val="14"/>
              <w:adjustRightInd w:val="0"/>
              <w:snapToGrid w:val="0"/>
              <w:jc w:val="center"/>
              <w:rPr>
                <w:rStyle w:val="3"/>
                <w:rFonts w:ascii="黑体" w:hAnsi="黑体" w:eastAsia="黑体" w:cs="Times New Roman"/>
              </w:rPr>
            </w:pPr>
            <w:r>
              <w:rPr>
                <w:rStyle w:val="3"/>
                <w:rFonts w:hint="eastAsia" w:ascii="黑体" w:hAnsi="黑体" w:eastAsia="黑体" w:cs="Times New Roman"/>
              </w:rPr>
              <w:t>排放口名称/监测点位名称</w:t>
            </w:r>
          </w:p>
        </w:tc>
        <w:tc>
          <w:tcPr>
            <w:tcW w:w="804" w:type="dxa"/>
            <w:noWrap w:val="0"/>
            <w:vAlign w:val="center"/>
          </w:tcPr>
          <w:p>
            <w:pPr>
              <w:pStyle w:val="14"/>
              <w:adjustRightInd w:val="0"/>
              <w:snapToGrid w:val="0"/>
              <w:jc w:val="center"/>
              <w:rPr>
                <w:rStyle w:val="3"/>
                <w:rFonts w:ascii="黑体" w:hAnsi="黑体" w:eastAsia="黑体" w:cs="Times New Roman"/>
              </w:rPr>
            </w:pPr>
            <w:r>
              <w:rPr>
                <w:rStyle w:val="3"/>
                <w:rFonts w:hint="eastAsia" w:ascii="黑体" w:hAnsi="黑体" w:eastAsia="黑体" w:cs="Times New Roman"/>
              </w:rPr>
              <w:t>监测内容（1）</w:t>
            </w:r>
          </w:p>
        </w:tc>
        <w:tc>
          <w:tcPr>
            <w:tcW w:w="1146" w:type="dxa"/>
            <w:noWrap w:val="0"/>
            <w:vAlign w:val="center"/>
          </w:tcPr>
          <w:p>
            <w:pPr>
              <w:pStyle w:val="14"/>
              <w:adjustRightInd w:val="0"/>
              <w:snapToGrid w:val="0"/>
              <w:jc w:val="center"/>
              <w:rPr>
                <w:rStyle w:val="3"/>
                <w:rFonts w:ascii="黑体" w:hAnsi="黑体" w:eastAsia="黑体" w:cs="Times New Roman"/>
              </w:rPr>
            </w:pPr>
            <w:r>
              <w:rPr>
                <w:rStyle w:val="3"/>
                <w:rFonts w:ascii="黑体" w:hAnsi="黑体" w:eastAsia="黑体" w:cs="Times New Roman"/>
              </w:rPr>
              <w:t>污染物名称</w:t>
            </w:r>
          </w:p>
        </w:tc>
        <w:tc>
          <w:tcPr>
            <w:tcW w:w="850" w:type="dxa"/>
            <w:noWrap w:val="0"/>
            <w:vAlign w:val="center"/>
          </w:tcPr>
          <w:p>
            <w:pPr>
              <w:pStyle w:val="14"/>
              <w:adjustRightInd w:val="0"/>
              <w:snapToGrid w:val="0"/>
              <w:jc w:val="center"/>
              <w:rPr>
                <w:rStyle w:val="3"/>
                <w:rFonts w:ascii="黑体" w:hAnsi="黑体" w:eastAsia="黑体" w:cs="Times New Roman"/>
              </w:rPr>
            </w:pPr>
            <w:r>
              <w:rPr>
                <w:rStyle w:val="3"/>
                <w:rFonts w:ascii="黑体" w:hAnsi="黑体" w:eastAsia="黑体" w:cs="Times New Roman"/>
              </w:rPr>
              <w:t>监测设施</w:t>
            </w:r>
          </w:p>
        </w:tc>
        <w:tc>
          <w:tcPr>
            <w:tcW w:w="709" w:type="dxa"/>
            <w:noWrap w:val="0"/>
            <w:vAlign w:val="center"/>
          </w:tcPr>
          <w:p>
            <w:pPr>
              <w:pStyle w:val="14"/>
              <w:adjustRightInd w:val="0"/>
              <w:snapToGrid w:val="0"/>
              <w:jc w:val="center"/>
              <w:rPr>
                <w:rStyle w:val="3"/>
                <w:rFonts w:ascii="黑体" w:hAnsi="黑体" w:eastAsia="黑体" w:cs="Times New Roman"/>
              </w:rPr>
            </w:pPr>
            <w:r>
              <w:rPr>
                <w:rStyle w:val="3"/>
                <w:rFonts w:ascii="黑体" w:hAnsi="黑体" w:eastAsia="黑体" w:cs="Times New Roman"/>
              </w:rPr>
              <w:t>自动监测是否联网</w:t>
            </w:r>
          </w:p>
        </w:tc>
        <w:tc>
          <w:tcPr>
            <w:tcW w:w="1053" w:type="dxa"/>
            <w:noWrap w:val="0"/>
            <w:vAlign w:val="center"/>
          </w:tcPr>
          <w:p>
            <w:pPr>
              <w:pStyle w:val="14"/>
              <w:adjustRightInd w:val="0"/>
              <w:snapToGrid w:val="0"/>
              <w:jc w:val="center"/>
              <w:rPr>
                <w:rStyle w:val="3"/>
                <w:rFonts w:hint="eastAsia" w:ascii="黑体" w:hAnsi="黑体" w:eastAsia="黑体" w:cs="Times New Roman"/>
              </w:rPr>
            </w:pPr>
            <w:r>
              <w:rPr>
                <w:rStyle w:val="3"/>
                <w:rFonts w:hint="eastAsia" w:ascii="黑体" w:hAnsi="黑体" w:eastAsia="黑体" w:cs="Times New Roman"/>
              </w:rPr>
              <w:t>自动监测仪器名称</w:t>
            </w:r>
          </w:p>
        </w:tc>
        <w:tc>
          <w:tcPr>
            <w:tcW w:w="1134" w:type="dxa"/>
            <w:noWrap w:val="0"/>
            <w:vAlign w:val="center"/>
          </w:tcPr>
          <w:p>
            <w:pPr>
              <w:pStyle w:val="14"/>
              <w:adjustRightInd w:val="0"/>
              <w:snapToGrid w:val="0"/>
              <w:jc w:val="center"/>
              <w:rPr>
                <w:rStyle w:val="3"/>
                <w:rFonts w:ascii="黑体" w:hAnsi="黑体" w:eastAsia="黑体" w:cs="Times New Roman"/>
              </w:rPr>
            </w:pPr>
            <w:r>
              <w:rPr>
                <w:rStyle w:val="3"/>
                <w:rFonts w:hint="eastAsia" w:ascii="黑体" w:hAnsi="黑体" w:eastAsia="黑体" w:cs="Times New Roman"/>
              </w:rPr>
              <w:t>自动监测设施安装位置</w:t>
            </w:r>
          </w:p>
        </w:tc>
        <w:tc>
          <w:tcPr>
            <w:tcW w:w="1276" w:type="dxa"/>
            <w:noWrap w:val="0"/>
            <w:vAlign w:val="center"/>
          </w:tcPr>
          <w:p>
            <w:pPr>
              <w:pStyle w:val="14"/>
              <w:adjustRightInd w:val="0"/>
              <w:snapToGrid w:val="0"/>
              <w:jc w:val="center"/>
              <w:rPr>
                <w:rStyle w:val="3"/>
                <w:rFonts w:ascii="黑体" w:hAnsi="黑体" w:eastAsia="黑体" w:cs="Times New Roman"/>
              </w:rPr>
            </w:pPr>
            <w:r>
              <w:rPr>
                <w:rStyle w:val="3"/>
                <w:rFonts w:ascii="黑体" w:hAnsi="黑体" w:eastAsia="黑体" w:cs="Times New Roman"/>
              </w:rPr>
              <w:t>自动监测设施是否符合安装</w:t>
            </w:r>
            <w:r>
              <w:rPr>
                <w:rStyle w:val="3"/>
                <w:rFonts w:hint="eastAsia" w:ascii="黑体" w:hAnsi="黑体" w:eastAsia="黑体" w:cs="Times New Roman"/>
              </w:rPr>
              <w:t>、</w:t>
            </w:r>
            <w:r>
              <w:rPr>
                <w:rStyle w:val="3"/>
                <w:rFonts w:ascii="黑体" w:hAnsi="黑体" w:eastAsia="黑体" w:cs="Times New Roman"/>
              </w:rPr>
              <w:t>运行</w:t>
            </w:r>
            <w:r>
              <w:rPr>
                <w:rStyle w:val="3"/>
                <w:rFonts w:hint="eastAsia" w:ascii="黑体" w:hAnsi="黑体" w:eastAsia="黑体" w:cs="Times New Roman"/>
              </w:rPr>
              <w:t>、</w:t>
            </w:r>
            <w:r>
              <w:rPr>
                <w:rStyle w:val="3"/>
                <w:rFonts w:ascii="黑体" w:hAnsi="黑体" w:eastAsia="黑体" w:cs="Times New Roman"/>
              </w:rPr>
              <w:t>维护等管理要求</w:t>
            </w:r>
          </w:p>
        </w:tc>
        <w:tc>
          <w:tcPr>
            <w:tcW w:w="1134" w:type="dxa"/>
            <w:noWrap w:val="0"/>
            <w:vAlign w:val="center"/>
          </w:tcPr>
          <w:p>
            <w:pPr>
              <w:pStyle w:val="14"/>
              <w:adjustRightInd w:val="0"/>
              <w:snapToGrid w:val="0"/>
              <w:jc w:val="center"/>
              <w:rPr>
                <w:rStyle w:val="3"/>
                <w:rFonts w:ascii="黑体" w:hAnsi="黑体" w:eastAsia="黑体" w:cs="Times New Roman"/>
                <w:highlight w:val="yellow"/>
              </w:rPr>
            </w:pPr>
            <w:r>
              <w:rPr>
                <w:rStyle w:val="3"/>
                <w:rFonts w:hint="eastAsia" w:ascii="黑体" w:hAnsi="黑体" w:eastAsia="黑体" w:cs="Times New Roman"/>
              </w:rPr>
              <w:t>手工</w:t>
            </w:r>
            <w:r>
              <w:rPr>
                <w:rStyle w:val="3"/>
                <w:rFonts w:ascii="黑体" w:hAnsi="黑体" w:eastAsia="黑体" w:cs="Times New Roman"/>
              </w:rPr>
              <w:t>监测采样方法及个数（</w:t>
            </w:r>
            <w:r>
              <w:rPr>
                <w:rStyle w:val="3"/>
                <w:rFonts w:hint="eastAsia" w:ascii="黑体" w:hAnsi="黑体" w:eastAsia="黑体" w:cs="Times New Roman"/>
              </w:rPr>
              <w:t>2</w:t>
            </w:r>
            <w:r>
              <w:rPr>
                <w:rStyle w:val="3"/>
                <w:rFonts w:ascii="黑体" w:hAnsi="黑体" w:eastAsia="黑体" w:cs="Times New Roman"/>
              </w:rPr>
              <w:t>）</w:t>
            </w:r>
          </w:p>
        </w:tc>
        <w:tc>
          <w:tcPr>
            <w:tcW w:w="992" w:type="dxa"/>
            <w:noWrap w:val="0"/>
            <w:vAlign w:val="center"/>
          </w:tcPr>
          <w:p>
            <w:pPr>
              <w:pStyle w:val="14"/>
              <w:adjustRightInd w:val="0"/>
              <w:snapToGrid w:val="0"/>
              <w:jc w:val="center"/>
              <w:rPr>
                <w:rStyle w:val="3"/>
                <w:rFonts w:ascii="黑体" w:hAnsi="黑体" w:eastAsia="黑体" w:cs="Times New Roman"/>
              </w:rPr>
            </w:pPr>
            <w:r>
              <w:rPr>
                <w:rStyle w:val="3"/>
                <w:rFonts w:hint="eastAsia" w:ascii="黑体" w:hAnsi="黑体" w:eastAsia="黑体" w:cs="Times New Roman"/>
              </w:rPr>
              <w:t>手工</w:t>
            </w:r>
            <w:r>
              <w:rPr>
                <w:rStyle w:val="3"/>
                <w:rFonts w:ascii="黑体" w:hAnsi="黑体" w:eastAsia="黑体" w:cs="Times New Roman"/>
              </w:rPr>
              <w:t>监测频次（</w:t>
            </w:r>
            <w:r>
              <w:rPr>
                <w:rStyle w:val="3"/>
                <w:rFonts w:hint="eastAsia" w:ascii="黑体" w:hAnsi="黑体" w:eastAsia="黑体" w:cs="Times New Roman"/>
              </w:rPr>
              <w:t>3</w:t>
            </w:r>
            <w:r>
              <w:rPr>
                <w:rStyle w:val="3"/>
                <w:rFonts w:ascii="黑体" w:hAnsi="黑体" w:eastAsia="黑体" w:cs="Times New Roman"/>
              </w:rPr>
              <w:t>）</w:t>
            </w:r>
          </w:p>
        </w:tc>
        <w:tc>
          <w:tcPr>
            <w:tcW w:w="1701" w:type="dxa"/>
            <w:noWrap w:val="0"/>
            <w:vAlign w:val="center"/>
          </w:tcPr>
          <w:p>
            <w:pPr>
              <w:pStyle w:val="14"/>
              <w:adjustRightInd w:val="0"/>
              <w:snapToGrid w:val="0"/>
              <w:jc w:val="center"/>
              <w:rPr>
                <w:rStyle w:val="3"/>
                <w:rFonts w:ascii="黑体" w:hAnsi="黑体" w:eastAsia="黑体" w:cs="Times New Roman"/>
              </w:rPr>
            </w:pPr>
            <w:r>
              <w:rPr>
                <w:rStyle w:val="3"/>
                <w:rFonts w:hint="eastAsia" w:ascii="黑体" w:hAnsi="黑体" w:eastAsia="黑体" w:cs="Times New Roman"/>
              </w:rPr>
              <w:t>手工测定</w:t>
            </w:r>
            <w:r>
              <w:rPr>
                <w:rStyle w:val="3"/>
                <w:rFonts w:ascii="黑体" w:hAnsi="黑体" w:eastAsia="黑体" w:cs="Times New Roman"/>
              </w:rPr>
              <w:t>方法（</w:t>
            </w:r>
            <w:r>
              <w:rPr>
                <w:rStyle w:val="3"/>
                <w:rFonts w:hint="eastAsia" w:ascii="黑体" w:hAnsi="黑体" w:eastAsia="黑体" w:cs="Times New Roman"/>
              </w:rPr>
              <w:t>4</w:t>
            </w:r>
            <w:r>
              <w:rPr>
                <w:rStyle w:val="3"/>
                <w:rFonts w:ascii="黑体" w:hAnsi="黑体" w:eastAsia="黑体" w:cs="Times New Roman"/>
              </w:rPr>
              <w:t>）</w:t>
            </w:r>
          </w:p>
        </w:tc>
        <w:tc>
          <w:tcPr>
            <w:tcW w:w="1092" w:type="dxa"/>
            <w:noWrap w:val="0"/>
            <w:vAlign w:val="center"/>
          </w:tcPr>
          <w:p>
            <w:pPr>
              <w:pStyle w:val="14"/>
              <w:adjustRightInd w:val="0"/>
              <w:snapToGrid w:val="0"/>
              <w:jc w:val="center"/>
              <w:rPr>
                <w:rStyle w:val="3"/>
                <w:rFonts w:ascii="黑体" w:hAnsi="黑体" w:eastAsia="黑体" w:cs="Times New Roman"/>
              </w:rPr>
            </w:pPr>
            <w:r>
              <w:rPr>
                <w:rStyle w:val="3"/>
                <w:rFonts w:ascii="黑体" w:hAnsi="黑体" w:eastAsia="黑体" w:cs="Times New Roman"/>
              </w:rPr>
              <w:t>其他信息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4876" w:type="dxa"/>
            <w:gridSpan w:val="15"/>
            <w:noWrap w:val="0"/>
            <w:vAlign w:val="center"/>
          </w:tcPr>
          <w:tbl>
            <w:tblPr>
              <w:tblStyle w:val="2"/>
              <w:tblW w:w="5000" w:type="pct"/>
              <w:tblInd w:w="0" w:type="dxa"/>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Layout w:type="fixed"/>
              <w:tblCellMar>
                <w:top w:w="0" w:type="dxa"/>
                <w:left w:w="108" w:type="dxa"/>
                <w:bottom w:w="0" w:type="dxa"/>
                <w:right w:w="108" w:type="dxa"/>
              </w:tblCellMar>
            </w:tblPr>
            <w:tblGrid>
              <w:gridCol w:w="650"/>
              <w:gridCol w:w="718"/>
              <w:gridCol w:w="806"/>
              <w:gridCol w:w="795"/>
              <w:gridCol w:w="806"/>
              <w:gridCol w:w="1148"/>
              <w:gridCol w:w="845"/>
              <w:gridCol w:w="712"/>
              <w:gridCol w:w="1047"/>
              <w:gridCol w:w="1143"/>
              <w:gridCol w:w="1271"/>
              <w:gridCol w:w="1131"/>
              <w:gridCol w:w="997"/>
              <w:gridCol w:w="1708"/>
              <w:gridCol w:w="1070"/>
            </w:tblGrid>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DA001</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50万吨/年硫酸装置熔硫工段外溢气体收集净化排放口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烟气流速,烟气温度,烟气压力,烟气含湿量,烟气量,氧含量,烟道截面积</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1次/月</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固定污染源废气 二氧化硫的测定 非分散红外吸收法HJ 629-2011</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DA001</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50万吨/年硫酸装置熔硫工段外溢气体收集净化排放口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烟气流速,烟气温度,烟气压力,烟气含湿量,烟气量,氧含量,烟道截面积</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固定污染源排气中颗粒物测定与气态污染物采样方法 GB/T 16157-1996</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DA002</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1.2万吨/年氟硅酸钠装置废气排放口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烟气流速,烟气温度,烟气压力,烟气含湿量,烟气量,烟道截面积,氧含量</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1次/半年</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大气固定污染源 氟化物的测定 离子选择电极法HJ/T 67-2001</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DA002</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1.2万吨/年氟硅酸钠装置废气排放口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烟气流速,烟气温度,烟气压力,烟气含湿量,烟气量,烟道截面积,氧含量</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1次/月</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固定污染源排气中颗粒物测定与气态污染物采样方法 GB/T 16157-1996</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DA003</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重钙车间造粒工段废气排放口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烟气流速,烟气温度,烟气压力,烟气含湿量,烟气量,氧含量,烟道截面积</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氮氧化物</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1次/月</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固定污染源废气 氮氧化物的测定 定电位电解法HJ 693-2014</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6</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DA003</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重钙车间造粒工段废气排放口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烟气流速,烟气温度,烟气压力,烟气含湿量,烟气量,氧含量,烟道截面积</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1次/月</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固定污染源排气中二氧化硫的测定 碘量法 HJ/T 56-2000,固定污染源废气 二氧化硫的测定 非分散红外吸收法HJ 629-2011</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7</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DA003</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重钙车间造粒工段废气排放口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烟气流速,烟气温度,烟气压力,烟气含湿量,烟气量,氧含量,烟道截面积</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1次/月</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固定污染源排气中颗粒物测定与气态污染物采样方法 GB/T 16157-1996</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8</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DA004</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重钙车间混化工段废气排放口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烟气流速,烟气温度,烟气压力,烟气含湿量,烟道截面积,氧含量,烟气量</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1次/月</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大气固定污染源 氟化物的测定 离子选择电极法HJ/T 67-2001</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9</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DA005</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50万吨/年硫酸装置脱硫排放口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烟气流速,烟气温度,烟气压力,烟气含湿量,烟气量,氧含量,烟道截面积</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自动</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西克麦哈克</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在线监测站房</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是</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连续采样</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在线系统异常、故障时手工监测每日不少于4次，每次间隔不超6小时</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固定污染源排气中二氧化硫的测定 碘量法 HJ/T 56-2000</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DA005</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50万吨/年硫酸装置脱硫排放口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烟气流速,烟气温度,烟气压力,烟气含湿量,烟气量,氧含量,烟道截面积</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硫酸雾</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固定污染源废气 硫酸雾测定 离子色谱法（暂行）HJ 544－2009</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11</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DA006</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磷酸备料工段废气排放口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氧含量,烟气流速,烟气温度,烟气压力,烟气含湿量,烟气量,烟道截面积</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1次/半年</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固定污染源排气中颗粒物测定与气态污染物采样方法 GB/T 16157-1996</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12</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DA007</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磷酸过滤工段废气排放口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烟气流速,烟气温度,烟气压力,烟气含湿量,烟气量,氧含量,烟道截面积</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1次/月</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大气固定污染源 氟化物的测定 离子选择电极法HJ/T 67-2001</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13</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DA008</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重钙车间矿粉工段烘干磨机排放口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烟气流速,烟气温度,烟气压力,烟气含湿量,烟气量,氧含量,烟道截面积</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氮氧化物</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1次/月</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固定污染源废气 氮氧化物的测定 定电位电解法HJ 693-2014</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14</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DA008</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重钙车间矿粉工段烘干磨机排放口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烟气流速,烟气温度,烟气压力,烟气含湿量,烟气量,氧含量,烟道截面积</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1次/月</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固定污染源排气中二氧化硫的测定 碘量法 HJ/T 56-2000,固定污染源废气 二氧化硫的测定 非分散红外吸收法HJ 629-2011</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15</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DA008</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重钙车间矿粉工段烘干磨机排放口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烟气流速,烟气温度,烟气压力,烟气含湿量,烟气量,氧含量,烟道截面积</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1次/月</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固定污染源排气中颗粒物测定与气态污染物采样方法 GB/T 16157-1996</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16</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DA009</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6万吨/年磷酸一铵装置排放口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烟气流速,烟气温度,烟气压力,烟气含湿量,烟气量,氧含量,烟道截面积</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氨（氨气）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空气质量 氨的测定 离子选择电极法 GB/T 14669-1993</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17</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DA009</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6万吨/年磷酸一铵装置排放口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烟气流速,烟气温度,烟气压力,烟气含湿量,烟气量,氧含量,烟道截面积</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1次/月</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大气固定污染源 氟化物的测定 离子选择电极法HJ/T 67-2001</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18</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DA009</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6万吨/年磷酸一铵装置排放口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烟气流速,烟气温度,烟气压力,烟气含湿量,烟气量,氧含量,烟道截面积</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1次/月</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固定污染源排气中颗粒物测定与气态污染物采样方法 GB/T 16157-1996</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19</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DA010</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重钙车间矿粉工段2#磨机废气排放口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烟气流速,烟气温度,烟气压力,烟气含湿量,烟气量,氧含量,烟道截面积</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1次/半年</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固定污染源排气中颗粒物测定与气态污染物采样方法 GB/T 16157-1996</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20</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DA011</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10万吨/年磷酸二铵装置废气排放口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烟气流速,烟气温度,烟气压力,烟气含湿量,烟气量,烟道截面积,氧含量</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氨（氨气）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空气质量 氨的测定 离子选择电极法 GB/T 14669-1993</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21</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DA011</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10万吨/年磷酸二铵装置废气排放口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烟气流速,烟气温度,烟气压力,烟气含湿量,烟气量,烟道截面积,氧含量</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氮氧化物</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1次/月</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固定污染源废气 氮氧化物的测定 定电位电解法HJ 693-2014</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22</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DA011</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10万吨/年磷酸二铵装置废气排放口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烟气流速,烟气温度,烟气压力,烟气含湿量,烟气量,烟道截面积,氧含量</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1次/月</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大气固定污染源 氟化物的测定 离子选择电极法HJ/T 67-2001</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23</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DA011</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10万吨/年磷酸二铵装置废气排放口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烟气流速,烟气温度,烟气压力,烟气含湿量,烟气量,烟道截面积,氧含量</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1次/月</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固定污染源排气中二氧化硫的测定 碘量法 HJ/T 56-2000</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24</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DA011</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10万吨/年磷酸二铵装置废气排放口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烟气流速,烟气温度,烟气压力,烟气含湿量,烟气量,烟道截面积,氧含量</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1次/月</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固定污染源排气中颗粒物测定与气态污染物采样方法 GB/T 16157-1996</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25</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DA012</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15万吨/年磷酸二铵装置废气排放口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烟气流速,烟气温度,烟气压力,烟气含湿量,烟气量,烟道截面积,氧含量</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氨（氨气）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空气质量 氨的测定 离子选择电极法 GB/T 14669-1993</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26</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DA012</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15万吨/年磷酸二铵装置废气排放口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烟气流速,烟气温度,烟气压力,烟气含湿量,烟气量,烟道截面积,氧含量</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氮氧化物</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1次/月</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固定污染源废气 氮氧化物的测定 定电位电解法HJ 693-2014</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27</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DA012</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15万吨/年磷酸二铵装置废气排放口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烟气流速,烟气温度,烟气压力,烟气含湿量,烟气量,烟道截面积,氧含量</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1次/月</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大气固定污染源 氟化物的测定 离子选择电极法HJ/T 67-2001</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28</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DA012</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15万吨/年磷酸二铵装置废气排放口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烟气流速,烟气温度,烟气压力,烟气含湿量,烟气量,烟道截面积,氧含量</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1次/月</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固定污染源排气中二氧化硫的测定 碘量法 HJ/T 56-2000</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29</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DA012</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15万吨/年磷酸二铵装置废气排放口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烟气流速,烟气温度,烟气压力,烟气含湿量,烟气量,烟道截面积,氧含量</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1次/月</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固定污染源排气中颗粒物测定与气态污染物采样方法 GB/T 16157-1996</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30</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DA013</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I系列6万吨/年磷酸装置反应尾气排放口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烟气流速,烟气温度,烟气压力,烟气含湿量,烟气量,烟道截面积,氧含量</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1次/月</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大气固定污染源 氟化物的测定 离子选择电极法HJ/T 67-2001</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31</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DA014</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II系列7.5万吨/年磷酸装置反应废气排放口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烟气流速,烟气温度,烟气压力,烟气含湿量,烟气量,氧含量,烟道截面积</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1次/月</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大气固定污染源 氟化物的测定 离子选择电极法HJ/T 67-2001</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32</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DA015</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III系列7.5万吨磷酸酸解反应废气排放口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烟气流速,烟气温度,烟气压力,烟气含湿量,烟气量,氧含量,烟道截面积</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1次/月</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大气固定污染源 氟化物的测定 离子选择电极法HJ/T 67-2001</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33</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厂界</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温度,气压,风速,风向</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氨（氨气）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空气质量 氨的测定 离子选择电极法 GB/T 14669-1993,环境空气 氨的测定 次氯酸钠-水杨酸分光光度法 HJ 534-2009,空气和废气 氨的测定 纳氏试剂分光光度法 HJ 533-2009</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34</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厂界</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温度,气压,风速,风向</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大气固定污染源 氟化物的测定 离子选择电极法HJ/T 67-2001</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包括监测秧田箐磷石膏渣场</w:t>
                  </w: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35</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厂界</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温度,气压,风速,风向</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二氧化硫</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1次/半年</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固定污染源废气 二氧化硫的测定 非分散红外吸收法HJ 629-2011,环境空气 二氧化硫的测定 四氯汞盐吸收-副玫瑰苯胺分光光度法 HJ 483-2009</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36</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厂界</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温度,气压,风速,风向</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硫酸雾</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1次/半年</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固定污染源废气 硫酸雾测定 离子色谱法（暂行）HJ 544－2009</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37</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废气</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厂界</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温度,气压,风速,风向</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颗粒物</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非连续采样 至少3个</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环境空气 总悬浮颗粒物的测定 重量法 GB/T 15432-1995</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包括监测秧田箐磷石膏渣场</w:t>
                  </w: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38</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废水</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DW001</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雨水排放口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流量</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pH值</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瞬时采样 至少3个瞬时样</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水质 pH值的测定 玻璃电极法 GB 6920-1986</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39</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废水</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DW001</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雨水排放口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流量</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悬浮物</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瞬时采样 至少3个瞬时样</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水质 悬浮物的测定 重量法 GB 11901-1989</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40</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废水</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DW001</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雨水排放口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流量</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化学需氧量</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瞬时采样 至少3个瞬时样</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水质 化学需氧量的测定 快速消解分光光度法 HJ/T 399-2007</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41</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废水</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DW001</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雨水排放口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流量</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氨氮（NH3-N）</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混合采样 至少3个混合样</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水质 氨氮的测定 流动注射-水杨酸分光光度法HJ 666-2013</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42</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地下水</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监测井</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秧田箐磷石膏渣场1#观测井、秧田箐磷石膏渣场2#观测井、秧田箐磷石膏渣场3#观测井</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水温</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pH值</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混合采样 至少3个混合样</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水质 pH值的测定 玻璃电极法 GB 6920-1986</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43</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地下水</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监测井</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秧田箐磷石膏渣场1#观测井、秧田箐磷石膏渣场2#观测井、秧田箐磷石膏渣场3#观测井</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水温</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总磷（以P计）</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混合采样 至少3个混合样</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水质 总磷的测定 钼酸铵分光光度法 GB 11893-1989</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44</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地下水</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监测井</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秧田箐磷石膏渣场1#观测井、秧田箐磷石膏渣场2#观测井、秧田箐磷石膏渣场3#观测井</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水温</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氟化物（以F-计）</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手工</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混合采样 至少3个混合样</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1次/季</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r>
                    <w:rPr>
                      <w:rStyle w:val="3"/>
                      <w:rFonts w:hint="eastAsia" w:ascii="宋体" w:hAnsi="宋体" w:eastAsia="宋体" w:cs="Times New Roman"/>
                      <w:kern w:val="2"/>
                      <w:sz w:val="21"/>
                      <w:lang w:val="en-US" w:eastAsia="zh-CN" w:bidi="ar-SA"/>
                    </w:rPr>
                    <w:t>水质 氟化物的测定 离子选择电极法GB 7484-87</w:t>
                  </w:r>
                </w:p>
              </w:tc>
              <w:tc>
                <w:tcPr>
                  <w:tcW w:w="0" w:type="auto"/>
                  <w:noWrap w:val="0"/>
                  <w:vAlign w:val="center"/>
                </w:tcPr>
                <w:p>
                  <w:pPr>
                    <w:pStyle w:val="14"/>
                    <w:widowControl w:val="0"/>
                    <w:adjustRightInd w:val="0"/>
                    <w:snapToGrid w:val="0"/>
                    <w:jc w:val="center"/>
                    <w:rPr>
                      <w:rStyle w:val="3"/>
                      <w:rFonts w:hint="eastAsia" w:ascii="宋体" w:hAnsi="宋体" w:eastAsia="宋体" w:cs="Times New Roman"/>
                      <w:kern w:val="2"/>
                      <w:sz w:val="21"/>
                      <w:lang w:val="en-US" w:eastAsia="zh-CN" w:bidi="ar-SA"/>
                    </w:rPr>
                  </w:pPr>
                </w:p>
              </w:tc>
            </w:tr>
          </w:tbl>
          <w:p>
            <w:pPr>
              <w:pStyle w:val="14"/>
              <w:adjustRightInd w:val="0"/>
              <w:snapToGrid w:val="0"/>
              <w:rPr>
                <w:rStyle w:val="3"/>
                <w:rFonts w:hint="eastAsia" w:ascii="宋体" w:hAnsi="宋体" w:eastAsia="宋体" w:cs="Times New Roman"/>
              </w:rPr>
            </w:pPr>
            <w:bookmarkStart w:id="36" w:name="BIAO15ZXJC"/>
            <w:bookmarkEnd w:id="36"/>
          </w:p>
        </w:tc>
      </w:tr>
      <w:bookmarkEnd w:id="35"/>
    </w:tbl>
    <w:p>
      <w:pPr>
        <w:numPr>
          <w:ilvl w:val="0"/>
          <w:numId w:val="0"/>
        </w:numPr>
        <w:jc w:val="both"/>
        <w:rPr>
          <w:rFonts w:hint="eastAsia" w:ascii="宋体" w:hAnsi="宋体" w:eastAsia="宋体" w:cs="宋体"/>
          <w:sz w:val="36"/>
          <w:szCs w:val="36"/>
          <w:lang w:eastAsia="zh-CN"/>
        </w:rPr>
      </w:pPr>
    </w:p>
    <w:p>
      <w:pPr>
        <w:sectPr>
          <w:pgSz w:w="16838" w:h="11906" w:orient="landscape"/>
          <w:pgMar w:top="1800" w:right="1440" w:bottom="1800" w:left="1440" w:header="851" w:footer="992" w:gutter="0"/>
          <w:cols w:space="425" w:num="1"/>
          <w:docGrid w:type="lines" w:linePitch="312" w:charSpace="0"/>
        </w:sectPr>
      </w:pPr>
    </w:p>
    <w:p>
      <w:pPr>
        <w:rPr>
          <w:rFonts w:hint="eastAsia" w:ascii="宋体" w:hAnsi="宋体" w:eastAsia="宋体" w:cs="宋体"/>
          <w:sz w:val="36"/>
          <w:szCs w:val="36"/>
          <w:lang w:eastAsia="zh-CN"/>
        </w:rPr>
      </w:pPr>
      <w:r>
        <w:rPr>
          <w:rFonts w:hint="eastAsia" w:ascii="宋体" w:hAnsi="宋体" w:eastAsia="宋体" w:cs="宋体"/>
          <w:sz w:val="36"/>
          <w:szCs w:val="36"/>
          <w:lang w:eastAsia="zh-CN"/>
        </w:rPr>
        <w:t>附图</w:t>
      </w:r>
    </w:p>
    <w:p>
      <w:pPr>
        <w:rPr>
          <w:rFonts w:hint="eastAsia" w:ascii="宋体" w:hAnsi="宋体" w:eastAsia="宋体" w:cs="宋体"/>
          <w:sz w:val="36"/>
          <w:szCs w:val="36"/>
          <w:lang w:eastAsia="zh-CN"/>
        </w:rPr>
      </w:pPr>
    </w:p>
    <w:p>
      <w:pPr>
        <w:rPr>
          <w:rFonts w:ascii="Times New Roman" w:hAnsi="Times New Roman" w:eastAsia="仿宋_GB2312"/>
          <w:sz w:val="24"/>
        </w:rPr>
        <w:sectPr>
          <w:pgSz w:w="11906" w:h="16838"/>
          <w:pgMar w:top="1440" w:right="1800" w:bottom="1440" w:left="1800" w:header="851" w:footer="992" w:gutter="0"/>
          <w:cols w:space="425" w:num="1"/>
          <w:docGrid w:type="lines" w:linePitch="312" w:charSpace="0"/>
        </w:sectPr>
      </w:pPr>
      <w:r>
        <w:rPr>
          <w:rFonts w:ascii="Times New Roman" w:hAnsi="Times New Roman" w:eastAsia="仿宋_GB2312"/>
          <w:sz w:val="24"/>
        </w:rPr>
        <w:drawing>
          <wp:inline distT="0" distB="0" distL="114300" distR="114300">
            <wp:extent cx="5207000" cy="6286500"/>
            <wp:effectExtent l="0" t="0" r="1270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07000" cy="6286500"/>
                    </a:xfrm>
                    <a:prstGeom prst="rect">
                      <a:avLst/>
                    </a:prstGeom>
                    <a:noFill/>
                    <a:ln>
                      <a:noFill/>
                    </a:ln>
                  </pic:spPr>
                </pic:pic>
              </a:graphicData>
            </a:graphic>
          </wp:inline>
        </w:drawing>
      </w:r>
    </w:p>
    <w:p>
      <w:pPr>
        <w:rPr>
          <w:rFonts w:hint="eastAsia" w:ascii="Times New Roman" w:hAnsi="Times New Roman" w:eastAsia="仿宋_GB2312"/>
          <w:sz w:val="24"/>
          <w:lang w:eastAsia="zh-CN"/>
        </w:rPr>
      </w:pPr>
    </w:p>
    <w:p>
      <w:pPr>
        <w:rPr>
          <w:rFonts w:hint="eastAsia" w:ascii="Times New Roman" w:hAnsi="Times New Roman" w:eastAsia="仿宋_GB2312"/>
          <w:sz w:val="24"/>
          <w:lang w:eastAsia="zh-CN"/>
        </w:rPr>
      </w:pPr>
    </w:p>
    <w:p>
      <w:pPr>
        <w:adjustRightInd w:val="0"/>
        <w:snapToGrid w:val="0"/>
        <w:spacing w:after="250" w:afterLines="80"/>
        <w:jc w:val="center"/>
        <w:rPr>
          <w:rFonts w:ascii="宋体" w:hAnsi="宋体"/>
          <w:b/>
        </w:rPr>
      </w:pPr>
      <w:r>
        <w:rPr>
          <w:rFonts w:ascii="Times New Roman" w:hAnsi="Times New Roman" w:eastAsia="仿宋_GB2312"/>
          <w:sz w:val="24"/>
        </w:rPr>
        <w:drawing>
          <wp:inline distT="0" distB="0" distL="114300" distR="114300">
            <wp:extent cx="5207000" cy="6286500"/>
            <wp:effectExtent l="0" t="0" r="1270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07000" cy="6286500"/>
                    </a:xfrm>
                    <a:prstGeom prst="rect">
                      <a:avLst/>
                    </a:prstGeom>
                    <a:noFill/>
                    <a:ln>
                      <a:noFill/>
                    </a:ln>
                  </pic:spPr>
                </pic:pic>
              </a:graphicData>
            </a:graphic>
          </wp:inline>
        </w:drawing>
      </w:r>
      <w:r>
        <w:rPr>
          <w:rFonts w:ascii="宋体" w:hAnsi="宋体" w:eastAsia="宋体"/>
          <w:b/>
          <w:color w:val="000000"/>
          <w:sz w:val="21"/>
          <w:szCs w:val="21"/>
        </w:rPr>
        <w:t>图2  生产厂区总平面布置图</w:t>
      </w:r>
    </w:p>
    <w:p>
      <w:pPr>
        <w:rPr>
          <w:rFonts w:ascii="Times New Roman" w:hAnsi="Times New Roman" w:eastAsia="仿宋_GB2312"/>
          <w:sz w:val="24"/>
        </w:rPr>
        <w:sectPr>
          <w:pgSz w:w="11906" w:h="16838"/>
          <w:pgMar w:top="1440" w:right="1800" w:bottom="1440" w:left="1800" w:header="851" w:footer="992" w:gutter="0"/>
          <w:cols w:space="425" w:num="1"/>
          <w:docGrid w:type="lines" w:linePitch="312" w:charSpace="0"/>
        </w:sectPr>
      </w:pPr>
    </w:p>
    <w:p>
      <w:pPr>
        <w:rPr>
          <w:rFonts w:hint="eastAsia" w:ascii="Times New Roman" w:hAnsi="Times New Roman" w:eastAsia="仿宋_GB2312"/>
          <w:sz w:val="24"/>
          <w:lang w:eastAsia="zh-CN"/>
        </w:rPr>
      </w:pPr>
    </w:p>
    <w:p>
      <w:pPr>
        <w:rPr>
          <w:rFonts w:hint="eastAsia" w:ascii="Times New Roman" w:hAnsi="Times New Roman" w:eastAsia="仿宋_GB2312"/>
          <w:sz w:val="24"/>
          <w:lang w:eastAsia="zh-CN"/>
        </w:rPr>
      </w:pPr>
    </w:p>
    <w:p>
      <w:pPr>
        <w:adjustRightInd w:val="0"/>
        <w:snapToGrid w:val="0"/>
        <w:spacing w:after="250" w:afterLines="80"/>
        <w:jc w:val="center"/>
        <w:rPr>
          <w:rFonts w:hint="eastAsia" w:ascii="宋体" w:hAnsi="宋体" w:eastAsia="宋体"/>
          <w:b/>
          <w:lang w:val="en-US" w:eastAsia="zh-CN"/>
        </w:rPr>
      </w:pPr>
      <w:r>
        <w:rPr>
          <w:rFonts w:ascii="宋体" w:hAnsi="宋体"/>
          <w:b/>
        </w:rPr>
        <w:drawing>
          <wp:inline distT="0" distB="0" distL="114300" distR="114300">
            <wp:extent cx="5207000" cy="6286500"/>
            <wp:effectExtent l="0" t="0" r="1270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07000" cy="6286500"/>
                    </a:xfrm>
                    <a:prstGeom prst="rect">
                      <a:avLst/>
                    </a:prstGeom>
                    <a:noFill/>
                    <a:ln>
                      <a:noFill/>
                    </a:ln>
                  </pic:spPr>
                </pic:pic>
              </a:graphicData>
            </a:graphic>
          </wp:inline>
        </w:drawing>
      </w:r>
      <w:r>
        <w:rPr>
          <w:rFonts w:hint="eastAsia" w:ascii="宋体" w:hAnsi="宋体" w:eastAsia="宋体"/>
          <w:b/>
          <w:color w:val="000000"/>
          <w:sz w:val="21"/>
          <w:szCs w:val="21"/>
        </w:rPr>
        <w:t xml:space="preserve">图3  </w:t>
      </w:r>
      <w:r>
        <w:rPr>
          <w:rFonts w:ascii="宋体" w:hAnsi="宋体" w:eastAsia="宋体"/>
          <w:b/>
          <w:color w:val="000000"/>
          <w:sz w:val="21"/>
          <w:szCs w:val="21"/>
        </w:rPr>
        <w:t>监测点位示意图</w:t>
      </w:r>
      <w:r>
        <w:rPr>
          <w:rFonts w:hint="eastAsia" w:ascii="宋体" w:hAnsi="宋体" w:eastAsia="宋体"/>
          <w:b/>
          <w:color w:val="000000"/>
          <w:sz w:val="21"/>
          <w:szCs w:val="21"/>
          <w:lang w:val="en-US" w:eastAsia="zh-CN"/>
        </w:rPr>
        <w:t>1</w:t>
      </w:r>
    </w:p>
    <w:p>
      <w:pPr>
        <w:rPr>
          <w:rFonts w:hint="eastAsia" w:ascii="宋体" w:hAnsi="宋体" w:eastAsia="等线"/>
          <w:b/>
          <w:lang w:val="en-US" w:eastAsia="zh-CN"/>
        </w:rPr>
        <w:sectPr>
          <w:pgSz w:w="11906" w:h="16838"/>
          <w:pgMar w:top="1440" w:right="1800" w:bottom="1440" w:left="1800" w:header="851" w:footer="992" w:gutter="0"/>
          <w:cols w:space="425" w:num="1"/>
          <w:docGrid w:type="lines" w:linePitch="312" w:charSpace="0"/>
        </w:sectPr>
      </w:pPr>
    </w:p>
    <w:p>
      <w:pPr>
        <w:rPr>
          <w:rFonts w:hint="eastAsia" w:ascii="宋体" w:hAnsi="宋体"/>
          <w:b/>
          <w:lang w:eastAsia="zh-CN"/>
        </w:rPr>
      </w:pPr>
    </w:p>
    <w:p>
      <w:pPr>
        <w:rPr>
          <w:rFonts w:hint="eastAsia" w:ascii="宋体" w:hAnsi="宋体"/>
          <w:b/>
          <w:lang w:eastAsia="zh-CN"/>
        </w:rPr>
      </w:pPr>
    </w:p>
    <w:p>
      <w:pPr>
        <w:adjustRightInd w:val="0"/>
        <w:snapToGrid w:val="0"/>
        <w:spacing w:after="250" w:afterLines="80"/>
        <w:jc w:val="center"/>
        <w:rPr>
          <w:rFonts w:hint="eastAsia" w:ascii="宋体" w:hAnsi="宋体" w:eastAsia="宋体"/>
          <w:b/>
          <w:lang w:val="en-US" w:eastAsia="zh-CN"/>
        </w:rPr>
      </w:pPr>
      <w:r>
        <w:rPr>
          <w:rFonts w:ascii="宋体" w:hAnsi="宋体"/>
          <w:b/>
        </w:rPr>
        <w:drawing>
          <wp:inline distT="0" distB="0" distL="114300" distR="114300">
            <wp:extent cx="5207000" cy="6286500"/>
            <wp:effectExtent l="0" t="0" r="1270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07000" cy="6286500"/>
                    </a:xfrm>
                    <a:prstGeom prst="rect">
                      <a:avLst/>
                    </a:prstGeom>
                    <a:noFill/>
                    <a:ln>
                      <a:noFill/>
                    </a:ln>
                  </pic:spPr>
                </pic:pic>
              </a:graphicData>
            </a:graphic>
          </wp:inline>
        </w:drawing>
      </w:r>
      <w:r>
        <w:rPr>
          <w:rFonts w:hint="eastAsia" w:ascii="宋体" w:hAnsi="宋体" w:eastAsia="宋体"/>
          <w:b/>
          <w:color w:val="000000"/>
          <w:sz w:val="21"/>
          <w:szCs w:val="21"/>
        </w:rPr>
        <w:t>图</w:t>
      </w:r>
      <w:r>
        <w:rPr>
          <w:rFonts w:hint="eastAsia" w:ascii="宋体" w:hAnsi="宋体" w:eastAsia="宋体"/>
          <w:b/>
          <w:color w:val="000000"/>
          <w:sz w:val="21"/>
          <w:szCs w:val="21"/>
          <w:lang w:val="en-US" w:eastAsia="zh-CN"/>
        </w:rPr>
        <w:t>4</w:t>
      </w:r>
      <w:r>
        <w:rPr>
          <w:rFonts w:hint="eastAsia" w:ascii="宋体" w:hAnsi="宋体" w:eastAsia="宋体"/>
          <w:b/>
          <w:color w:val="000000"/>
          <w:sz w:val="21"/>
          <w:szCs w:val="21"/>
        </w:rPr>
        <w:t xml:space="preserve">  </w:t>
      </w:r>
      <w:r>
        <w:rPr>
          <w:rFonts w:ascii="宋体" w:hAnsi="宋体" w:eastAsia="宋体"/>
          <w:b/>
          <w:color w:val="000000"/>
          <w:sz w:val="21"/>
          <w:szCs w:val="21"/>
        </w:rPr>
        <w:t>监测点位示意图</w:t>
      </w:r>
      <w:r>
        <w:rPr>
          <w:rFonts w:hint="eastAsia" w:ascii="宋体" w:hAnsi="宋体" w:eastAsia="宋体"/>
          <w:b/>
          <w:color w:val="000000"/>
          <w:sz w:val="21"/>
          <w:szCs w:val="21"/>
          <w:lang w:val="en-US" w:eastAsia="zh-CN"/>
        </w:rPr>
        <w:t>2</w:t>
      </w:r>
    </w:p>
    <w:p>
      <w:pPr>
        <w:rPr>
          <w:rFonts w:hint="eastAsia" w:ascii="宋体" w:hAnsi="宋体"/>
          <w:b/>
          <w:lang w:eastAsia="zh-CN"/>
        </w:rPr>
        <w:sectPr>
          <w:pgSz w:w="11906" w:h="16838"/>
          <w:pgMar w:top="1440" w:right="1800" w:bottom="1440" w:left="1800" w:header="851" w:footer="992" w:gutter="0"/>
          <w:cols w:space="425" w:num="1"/>
          <w:docGrid w:type="lines" w:linePitch="312" w:charSpace="0"/>
        </w:sectPr>
      </w:pPr>
    </w:p>
    <w:p>
      <w:pPr>
        <w:jc w:val="center"/>
        <w:rPr>
          <w:rFonts w:hint="eastAsia" w:ascii="宋体" w:hAnsi="宋体" w:eastAsia="宋体" w:cs="宋体"/>
          <w:b w:val="0"/>
          <w:bCs/>
          <w:sz w:val="36"/>
          <w:szCs w:val="36"/>
          <w:lang w:eastAsia="zh-CN"/>
        </w:rPr>
      </w:pPr>
      <w:bookmarkStart w:id="37" w:name="_GoBack"/>
      <w:bookmarkEnd w:id="37"/>
    </w:p>
    <w:p>
      <w:pPr>
        <w:numPr>
          <w:numId w:val="0"/>
        </w:numPr>
        <w:ind w:leftChars="0"/>
        <w:jc w:val="center"/>
        <w:rPr>
          <w:rFonts w:hint="eastAsia" w:ascii="宋体" w:hAnsi="宋体" w:eastAsia="宋体" w:cs="宋体"/>
          <w:b w:val="0"/>
          <w:bCs/>
          <w:sz w:val="36"/>
          <w:szCs w:val="36"/>
          <w:lang w:eastAsia="zh-CN"/>
        </w:rPr>
      </w:pPr>
      <w:r>
        <w:rPr>
          <w:rFonts w:hint="eastAsia" w:ascii="宋体" w:hAnsi="宋体" w:eastAsia="宋体" w:cs="宋体"/>
          <w:b w:val="0"/>
          <w:bCs/>
          <w:sz w:val="36"/>
          <w:szCs w:val="36"/>
          <w:lang w:eastAsia="zh-CN"/>
        </w:rPr>
        <w:t>五、突发环境事件应急备案</w:t>
      </w:r>
    </w:p>
    <w:p>
      <w:pPr>
        <w:numPr>
          <w:numId w:val="0"/>
        </w:numPr>
        <w:ind w:leftChars="0"/>
        <w:jc w:val="both"/>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inline distT="0" distB="0" distL="114300" distR="114300">
            <wp:extent cx="5274310" cy="7519670"/>
            <wp:effectExtent l="0" t="0" r="2540" b="508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pic:blipFill>
                  <pic:spPr>
                    <a:xfrm>
                      <a:off x="0" y="0"/>
                      <a:ext cx="5274310" cy="7519670"/>
                    </a:xfrm>
                    <a:prstGeom prst="rect">
                      <a:avLst/>
                    </a:prstGeom>
                  </pic:spPr>
                </pic:pic>
              </a:graphicData>
            </a:graphic>
          </wp:inline>
        </w:drawing>
      </w:r>
    </w:p>
    <w:p>
      <w:pPr>
        <w:numPr>
          <w:numId w:val="0"/>
        </w:numPr>
        <w:ind w:leftChars="0"/>
        <w:jc w:val="both"/>
        <w:rPr>
          <w:rFonts w:hint="eastAsia" w:eastAsiaTheme="minorEastAsia"/>
          <w:lang w:eastAsia="zh-CN"/>
        </w:rPr>
      </w:pPr>
      <w:r>
        <w:rPr>
          <w:rFonts w:hint="eastAsia" w:eastAsiaTheme="minorEastAsia"/>
          <w:lang w:eastAsia="zh-CN"/>
        </w:rPr>
        <w:drawing>
          <wp:inline distT="0" distB="0" distL="114300" distR="114300">
            <wp:extent cx="5274310" cy="7519670"/>
            <wp:effectExtent l="0" t="0" r="2540" b="508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pic:blipFill>
                  <pic:spPr>
                    <a:xfrm>
                      <a:off x="0" y="0"/>
                      <a:ext cx="5274310" cy="751967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1760D"/>
    <w:multiLevelType w:val="singleLevel"/>
    <w:tmpl w:val="1601760D"/>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73930D3"/>
    <w:rsid w:val="2202575B"/>
    <w:rsid w:val="65EA68A4"/>
    <w:rsid w:val="6D066C29"/>
    <w:rsid w:val="71ED76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等线" w:hAnsi="等线" w:eastAsia="等线" w:cs="Times New Roman"/>
      <w:sz w:val="22"/>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正文_11"/>
    <w:qFormat/>
    <w:uiPriority w:val="0"/>
    <w:pPr>
      <w:widowControl w:val="0"/>
      <w:jc w:val="both"/>
    </w:pPr>
    <w:rPr>
      <w:rFonts w:ascii="Calibri" w:hAnsi="Calibri" w:eastAsia="宋体" w:cs="Times New Roman"/>
      <w:kern w:val="2"/>
      <w:sz w:val="21"/>
      <w:lang w:val="en-US" w:eastAsia="zh-CN" w:bidi="ar-SA"/>
    </w:rPr>
  </w:style>
  <w:style w:type="paragraph" w:customStyle="1" w:styleId="5">
    <w:name w:val="正文_12"/>
    <w:qFormat/>
    <w:uiPriority w:val="0"/>
    <w:pPr>
      <w:widowControl w:val="0"/>
      <w:jc w:val="both"/>
    </w:pPr>
    <w:rPr>
      <w:rFonts w:ascii="Calibri" w:hAnsi="Calibri" w:eastAsia="宋体" w:cs="Times New Roman"/>
      <w:kern w:val="2"/>
      <w:sz w:val="21"/>
      <w:lang w:val="en-US" w:eastAsia="zh-CN" w:bidi="ar-SA"/>
    </w:rPr>
  </w:style>
  <w:style w:type="paragraph" w:customStyle="1" w:styleId="6">
    <w:name w:val="正文_14"/>
    <w:qFormat/>
    <w:uiPriority w:val="0"/>
    <w:pPr>
      <w:widowControl w:val="0"/>
      <w:jc w:val="both"/>
    </w:pPr>
    <w:rPr>
      <w:rFonts w:ascii="Calibri" w:hAnsi="Calibri" w:eastAsia="宋体" w:cs="Times New Roman"/>
      <w:kern w:val="2"/>
      <w:sz w:val="21"/>
      <w:lang w:val="en-US" w:eastAsia="zh-CN" w:bidi="ar-SA"/>
    </w:rPr>
  </w:style>
  <w:style w:type="paragraph" w:customStyle="1" w:styleId="7">
    <w:name w:val="正文_15"/>
    <w:qFormat/>
    <w:uiPriority w:val="0"/>
    <w:pPr>
      <w:widowControl w:val="0"/>
      <w:jc w:val="both"/>
    </w:pPr>
    <w:rPr>
      <w:rFonts w:ascii="Calibri" w:hAnsi="Calibri" w:eastAsia="宋体" w:cs="Times New Roman"/>
      <w:kern w:val="2"/>
      <w:sz w:val="21"/>
      <w:lang w:val="en-US" w:eastAsia="zh-CN" w:bidi="ar-SA"/>
    </w:rPr>
  </w:style>
  <w:style w:type="paragraph" w:customStyle="1" w:styleId="8">
    <w:name w:val="正文_18"/>
    <w:qFormat/>
    <w:uiPriority w:val="0"/>
    <w:pPr>
      <w:widowControl w:val="0"/>
      <w:jc w:val="both"/>
    </w:pPr>
    <w:rPr>
      <w:rFonts w:ascii="Calibri" w:hAnsi="Calibri" w:eastAsia="宋体" w:cs="Times New Roman"/>
      <w:kern w:val="2"/>
      <w:sz w:val="21"/>
      <w:lang w:val="en-US" w:eastAsia="zh-CN" w:bidi="ar-SA"/>
    </w:rPr>
  </w:style>
  <w:style w:type="paragraph" w:customStyle="1" w:styleId="9">
    <w:name w:val="正文_17"/>
    <w:qFormat/>
    <w:uiPriority w:val="0"/>
    <w:pPr>
      <w:widowControl w:val="0"/>
      <w:jc w:val="both"/>
    </w:pPr>
    <w:rPr>
      <w:rFonts w:ascii="Calibri" w:hAnsi="Calibri" w:eastAsia="宋体" w:cs="Times New Roman"/>
      <w:kern w:val="2"/>
      <w:sz w:val="21"/>
      <w:lang w:val="en-US" w:eastAsia="zh-CN" w:bidi="ar-SA"/>
    </w:rPr>
  </w:style>
  <w:style w:type="paragraph" w:customStyle="1" w:styleId="10">
    <w:name w:val="正文_16"/>
    <w:qFormat/>
    <w:uiPriority w:val="0"/>
    <w:pPr>
      <w:widowControl w:val="0"/>
      <w:jc w:val="both"/>
    </w:pPr>
    <w:rPr>
      <w:rFonts w:ascii="Calibri" w:hAnsi="Calibri" w:eastAsia="宋体" w:cs="Times New Roman"/>
      <w:kern w:val="2"/>
      <w:sz w:val="21"/>
      <w:lang w:val="en-US" w:eastAsia="zh-CN" w:bidi="ar-SA"/>
    </w:rPr>
  </w:style>
  <w:style w:type="paragraph" w:customStyle="1" w:styleId="11">
    <w:name w:val="正文_19"/>
    <w:qFormat/>
    <w:uiPriority w:val="0"/>
    <w:pPr>
      <w:widowControl w:val="0"/>
      <w:jc w:val="both"/>
    </w:pPr>
    <w:rPr>
      <w:rFonts w:ascii="Calibri" w:hAnsi="Calibri" w:eastAsia="宋体" w:cs="Times New Roman"/>
      <w:kern w:val="2"/>
      <w:sz w:val="21"/>
      <w:lang w:val="en-US" w:eastAsia="zh-CN" w:bidi="ar-SA"/>
    </w:rPr>
  </w:style>
  <w:style w:type="paragraph" w:customStyle="1" w:styleId="12">
    <w:name w:val="正文_21"/>
    <w:qFormat/>
    <w:uiPriority w:val="0"/>
    <w:pPr>
      <w:widowControl w:val="0"/>
      <w:jc w:val="both"/>
    </w:pPr>
    <w:rPr>
      <w:rFonts w:ascii="Calibri" w:hAnsi="Calibri" w:eastAsia="宋体" w:cs="Times New Roman"/>
      <w:kern w:val="2"/>
      <w:sz w:val="21"/>
      <w:lang w:val="en-US" w:eastAsia="zh-CN" w:bidi="ar-SA"/>
    </w:rPr>
  </w:style>
  <w:style w:type="paragraph" w:customStyle="1" w:styleId="13">
    <w:name w:val="正文_22"/>
    <w:qFormat/>
    <w:uiPriority w:val="0"/>
    <w:pPr>
      <w:widowControl w:val="0"/>
      <w:jc w:val="both"/>
    </w:pPr>
    <w:rPr>
      <w:rFonts w:ascii="等线" w:hAnsi="等线" w:eastAsia="等线" w:cs="Times New Roman"/>
      <w:kern w:val="2"/>
      <w:sz w:val="21"/>
      <w:szCs w:val="22"/>
      <w:lang w:val="en-US" w:eastAsia="zh-CN" w:bidi="ar-SA"/>
    </w:rPr>
  </w:style>
  <w:style w:type="paragraph" w:customStyle="1" w:styleId="14">
    <w:name w:val="正文_23"/>
    <w:qFormat/>
    <w:uiPriority w:val="0"/>
    <w:pPr>
      <w:widowControl w:val="0"/>
      <w:jc w:val="both"/>
    </w:pPr>
    <w:rPr>
      <w:rFonts w:ascii="Calibri" w:hAnsi="Calibri" w:eastAsia="宋体" w:cs="Times New Roman"/>
      <w:kern w:val="2"/>
      <w:sz w:val="21"/>
      <w:lang w:val="en-US" w:eastAsia="zh-CN" w:bidi="ar-SA"/>
    </w:rPr>
  </w:style>
  <w:style w:type="paragraph" w:customStyle="1" w:styleId="15">
    <w:name w:val="正文_8"/>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6">
    <w:name w:val="正文_7"/>
    <w:qFormat/>
    <w:uiPriority w:val="0"/>
    <w:pPr>
      <w:widowControl w:val="0"/>
      <w:jc w:val="both"/>
    </w:pPr>
    <w:rPr>
      <w:rFonts w:ascii="Calibri" w:hAnsi="Calibri"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Office_11.1.0.9564_F1E327BC-269C-435d-A152-05C5408002CA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没几个人渣世界怎么完整</cp:lastModifiedBy>
  <dcterms:modified xsi:type="dcterms:W3CDTF">2020-10-08T08:36:38Z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2052-11.1.0.9564</vt:lpwstr>
  </property>
</Properties>
</file>